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F2AC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F2AC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875A1" w:rsidRPr="003875A1">
        <w:rPr>
          <w:rFonts w:ascii="Arial" w:hAnsi="Arial" w:cs="Arial"/>
          <w:b/>
          <w:sz w:val="24"/>
          <w:szCs w:val="24"/>
        </w:rPr>
        <w:t>22-7-15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75A1">
        <w:rPr>
          <w:rFonts w:ascii="Arial" w:hAnsi="Arial" w:cs="Arial"/>
          <w:b/>
          <w:sz w:val="24"/>
          <w:szCs w:val="24"/>
        </w:rPr>
        <w:t>Adhav</w:t>
      </w:r>
      <w:proofErr w:type="spellEnd"/>
      <w:r w:rsidR="003875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75A1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3875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75A1">
        <w:rPr>
          <w:rFonts w:ascii="Arial" w:hAnsi="Arial" w:cs="Arial"/>
          <w:b/>
          <w:sz w:val="24"/>
          <w:szCs w:val="24"/>
        </w:rPr>
        <w:t>Manoj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875A1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3875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875A1">
        <w:rPr>
          <w:rFonts w:ascii="Arial" w:hAnsi="Arial" w:cs="Arial"/>
          <w:b/>
          <w:sz w:val="24"/>
          <w:szCs w:val="24"/>
        </w:rPr>
        <w:t>12-5-15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3875A1">
        <w:rPr>
          <w:rFonts w:ascii="Arial" w:hAnsi="Arial" w:cs="Arial"/>
          <w:b/>
          <w:sz w:val="24"/>
          <w:szCs w:val="24"/>
        </w:rPr>
        <w:t>27-2-16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875A1">
        <w:rPr>
          <w:rFonts w:ascii="Arial" w:hAnsi="Arial" w:cs="Arial"/>
          <w:b/>
          <w:sz w:val="24"/>
          <w:szCs w:val="24"/>
        </w:rPr>
        <w:t>27-2-16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875A1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875A1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3875A1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3875A1">
        <w:rPr>
          <w:rFonts w:ascii="Arial" w:hAnsi="Arial" w:cs="Arial"/>
          <w:b/>
        </w:rPr>
        <w:t>8.6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875A1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2AC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F2AC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1F2129"/>
    <w:rsid w:val="001F2ACB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875A1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2015-07-22T05:15:00Z</cp:lastPrinted>
  <dcterms:created xsi:type="dcterms:W3CDTF">2015-07-22T05:17:00Z</dcterms:created>
  <dcterms:modified xsi:type="dcterms:W3CDTF">2015-07-22T05:17:00Z</dcterms:modified>
</cp:coreProperties>
</file>