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590E7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590E7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590E7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590E73">
        <w:rPr>
          <w:rFonts w:ascii="Arial" w:hAnsi="Arial" w:cs="Arial"/>
          <w:b/>
          <w:sz w:val="24"/>
          <w:szCs w:val="24"/>
        </w:rPr>
        <w:t>24-11-16</w:t>
      </w:r>
    </w:p>
    <w:p w:rsidR="00D86F58" w:rsidRPr="00590E7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590E73">
        <w:rPr>
          <w:rFonts w:ascii="Arial" w:hAnsi="Arial" w:cs="Arial"/>
          <w:b/>
          <w:sz w:val="24"/>
          <w:szCs w:val="24"/>
        </w:rPr>
        <w:t>Adik Rekha Gangadhar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590E73" w:rsidRDefault="00590E73" w:rsidP="00590E73">
      <w:pPr>
        <w:tabs>
          <w:tab w:val="left" w:pos="3661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Vaginal bleeding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590E73">
        <w:rPr>
          <w:rFonts w:ascii="Arial" w:hAnsi="Arial" w:cs="Arial"/>
          <w:b/>
          <w:sz w:val="24"/>
          <w:szCs w:val="24"/>
        </w:rPr>
        <w:t>6-9-16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590E73">
        <w:rPr>
          <w:rFonts w:ascii="Arial" w:hAnsi="Arial" w:cs="Arial"/>
          <w:b/>
          <w:sz w:val="24"/>
          <w:szCs w:val="24"/>
        </w:rPr>
        <w:t>13-6-17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590E73">
        <w:rPr>
          <w:rFonts w:ascii="Arial" w:hAnsi="Arial" w:cs="Arial"/>
          <w:b/>
          <w:sz w:val="24"/>
          <w:szCs w:val="24"/>
        </w:rPr>
        <w:t>14-6-17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Default="00041EBA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590E73" w:rsidRPr="003666AA" w:rsidRDefault="00590E73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small retro placental bleed seen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590E73">
        <w:rPr>
          <w:rFonts w:ascii="Arial" w:hAnsi="Arial" w:cs="Arial"/>
          <w:b/>
        </w:rPr>
        <w:t>4.1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</w:t>
      </w:r>
      <w:r w:rsidR="00590E73">
        <w:rPr>
          <w:rFonts w:ascii="Arial" w:hAnsi="Arial" w:cs="Arial"/>
          <w:b/>
        </w:rPr>
        <w:t>11.1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590E73">
        <w:rPr>
          <w:rFonts w:ascii="Arial" w:hAnsi="Arial" w:cs="Arial"/>
          <w:b/>
        </w:rPr>
        <w:t>7.2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</w:t>
      </w:r>
      <w:r w:rsidR="00590E73">
        <w:rPr>
          <w:rFonts w:ascii="Arial" w:hAnsi="Arial" w:cs="Arial"/>
          <w:b/>
        </w:rPr>
        <w:t>11.2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590E73">
        <w:rPr>
          <w:rFonts w:ascii="Arial" w:hAnsi="Arial" w:cs="Arial"/>
          <w:b/>
          <w:sz w:val="24"/>
          <w:szCs w:val="24"/>
        </w:rPr>
        <w:t xml:space="preserve">11-12    </w:t>
      </w:r>
      <w:bookmarkStart w:id="0" w:name="_GoBack"/>
      <w:bookmarkEnd w:id="0"/>
      <w:r w:rsidR="004B413E">
        <w:rPr>
          <w:rFonts w:ascii="Arial" w:hAnsi="Arial" w:cs="Arial"/>
          <w:sz w:val="24"/>
          <w:szCs w:val="24"/>
        </w:rPr>
        <w:t xml:space="preserve">weeks           </w:t>
      </w:r>
    </w:p>
    <w:p w:rsidR="004B413E" w:rsidRPr="00590E73" w:rsidRDefault="00590E73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590E73">
        <w:rPr>
          <w:rFonts w:ascii="Arial" w:hAnsi="Arial" w:cs="Arial"/>
          <w:b/>
          <w:sz w:val="24"/>
          <w:szCs w:val="24"/>
        </w:rPr>
        <w:t>A small retro placental bleed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90E73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590E73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0E73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1B5112-B153-4F77-AE17-EFA67F7E6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2016-11-24T13:20:00Z</cp:lastPrinted>
  <dcterms:created xsi:type="dcterms:W3CDTF">2016-11-24T13:20:00Z</dcterms:created>
  <dcterms:modified xsi:type="dcterms:W3CDTF">2016-11-24T13:20:00Z</dcterms:modified>
</cp:coreProperties>
</file>