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66BF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Pune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C66BF2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  <w:r w:rsidR="00C66BF2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Date: 3-2-16</w:t>
      </w:r>
      <w:bookmarkStart w:id="0" w:name="_GoBack"/>
      <w:bookmarkEnd w:id="0"/>
    </w:p>
    <w:p w:rsidR="00681DC7" w:rsidRDefault="00681DC7" w:rsidP="00681DC7">
      <w:pPr>
        <w:tabs>
          <w:tab w:val="left" w:pos="615"/>
          <w:tab w:val="center" w:pos="5895"/>
        </w:tabs>
        <w:ind w:left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To</w:t>
      </w:r>
    </w:p>
    <w:p w:rsidR="00681DC7" w:rsidRDefault="00681DC7" w:rsidP="00681DC7">
      <w:pPr>
        <w:tabs>
          <w:tab w:val="left" w:pos="615"/>
          <w:tab w:val="center" w:pos="5895"/>
        </w:tabs>
        <w:ind w:left="27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MO PCPNDT PMC</w:t>
      </w:r>
      <w:r>
        <w:rPr>
          <w:rFonts w:ascii="Shivaji02" w:hAnsi="Shivaji02" w:cs="Arial"/>
          <w:sz w:val="24"/>
          <w:szCs w:val="24"/>
        </w:rPr>
        <w:tab/>
      </w:r>
      <w:r w:rsidR="009D4D19"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p w:rsidR="00681DC7" w:rsidRDefault="00681DC7" w:rsidP="00681DC7">
      <w:pPr>
        <w:tabs>
          <w:tab w:val="left" w:pos="1050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</w:r>
      <w:proofErr w:type="spellStart"/>
      <w:r>
        <w:rPr>
          <w:rFonts w:ascii="Shivaji02" w:hAnsi="Shivaji02" w:cs="Arial"/>
          <w:sz w:val="24"/>
          <w:szCs w:val="24"/>
        </w:rPr>
        <w:t>Sub</w:t>
      </w:r>
      <w:proofErr w:type="gramStart"/>
      <w:r>
        <w:rPr>
          <w:rFonts w:ascii="Shivaji02" w:hAnsi="Shivaji02" w:cs="Arial"/>
          <w:sz w:val="24"/>
          <w:szCs w:val="24"/>
        </w:rPr>
        <w:t>:Clarification</w:t>
      </w:r>
      <w:proofErr w:type="spellEnd"/>
      <w:proofErr w:type="gramEnd"/>
      <w:r>
        <w:rPr>
          <w:rFonts w:ascii="Shivaji02" w:hAnsi="Shivaji02" w:cs="Arial"/>
          <w:sz w:val="24"/>
          <w:szCs w:val="24"/>
        </w:rPr>
        <w:t xml:space="preserve"> of online Form F submitted</w:t>
      </w:r>
    </w:p>
    <w:p w:rsidR="00681DC7" w:rsidRDefault="00681DC7" w:rsidP="00681DC7">
      <w:pPr>
        <w:ind w:firstLine="720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>Respected Madam,</w:t>
      </w:r>
    </w:p>
    <w:p w:rsidR="006A25F5" w:rsidRDefault="00681DC7" w:rsidP="00681DC7">
      <w:pPr>
        <w:tabs>
          <w:tab w:val="left" w:pos="18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I would like to clarify about the data entry of the submitted online form F of the following</w:t>
      </w:r>
    </w:p>
    <w:p w:rsidR="00681DC7" w:rsidRDefault="00681DC7" w:rsidP="00681DC7">
      <w:pPr>
        <w:tabs>
          <w:tab w:val="left" w:pos="18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</w:t>
      </w:r>
      <w:r w:rsidR="009A2E01">
        <w:rPr>
          <w:rFonts w:ascii="Shivaji02" w:hAnsi="Shivaji02" w:cs="Arial"/>
          <w:sz w:val="24"/>
          <w:szCs w:val="24"/>
        </w:rPr>
        <w:t xml:space="preserve">    </w:t>
      </w:r>
      <w:proofErr w:type="gramStart"/>
      <w:r>
        <w:rPr>
          <w:rFonts w:ascii="Shivaji02" w:hAnsi="Shivaji02" w:cs="Arial"/>
          <w:sz w:val="24"/>
          <w:szCs w:val="24"/>
        </w:rPr>
        <w:t>patient</w:t>
      </w:r>
      <w:proofErr w:type="gramEnd"/>
      <w:r>
        <w:rPr>
          <w:rFonts w:ascii="Shivaji02" w:hAnsi="Shivaji02" w:cs="Arial"/>
          <w:sz w:val="24"/>
          <w:szCs w:val="24"/>
        </w:rPr>
        <w:t xml:space="preserve"> viz. </w:t>
      </w:r>
      <w:proofErr w:type="spellStart"/>
      <w:r>
        <w:rPr>
          <w:rFonts w:ascii="Shivaji02" w:hAnsi="Shivaji02" w:cs="Arial"/>
          <w:sz w:val="24"/>
          <w:szCs w:val="24"/>
        </w:rPr>
        <w:t>Mrs.Kanchan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Kishor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Karale</w:t>
      </w:r>
      <w:proofErr w:type="spellEnd"/>
      <w:r>
        <w:rPr>
          <w:rFonts w:ascii="Shivaji02" w:hAnsi="Shivaji02" w:cs="Arial"/>
          <w:sz w:val="24"/>
          <w:szCs w:val="24"/>
        </w:rPr>
        <w:t xml:space="preserve"> on 29/01/2016</w:t>
      </w:r>
    </w:p>
    <w:p w:rsidR="00681DC7" w:rsidRDefault="00681DC7" w:rsidP="00681DC7">
      <w:pPr>
        <w:tabs>
          <w:tab w:val="left" w:pos="18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 xml:space="preserve">The submitted form was entered as one male and 0 female instead of 0 male and one  </w:t>
      </w:r>
    </w:p>
    <w:p w:rsidR="00681DC7" w:rsidRDefault="00681DC7" w:rsidP="00681DC7">
      <w:pPr>
        <w:tabs>
          <w:tab w:val="left" w:pos="18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</w:t>
      </w:r>
      <w:proofErr w:type="gramStart"/>
      <w:r w:rsidR="009A2E01">
        <w:rPr>
          <w:rFonts w:ascii="Shivaji02" w:hAnsi="Shivaji02" w:cs="Arial"/>
          <w:sz w:val="24"/>
          <w:szCs w:val="24"/>
        </w:rPr>
        <w:t>f</w:t>
      </w:r>
      <w:r>
        <w:rPr>
          <w:rFonts w:ascii="Shivaji02" w:hAnsi="Shivaji02" w:cs="Arial"/>
          <w:sz w:val="24"/>
          <w:szCs w:val="24"/>
        </w:rPr>
        <w:t>emale</w:t>
      </w:r>
      <w:proofErr w:type="gramEnd"/>
      <w:r w:rsidR="009A2E01">
        <w:rPr>
          <w:rFonts w:ascii="Shivaji02" w:hAnsi="Shivaji02" w:cs="Arial"/>
          <w:sz w:val="24"/>
          <w:szCs w:val="24"/>
        </w:rPr>
        <w:t>. Thus the manual monthly report and the online monthly report varies in the issue wise</w:t>
      </w:r>
    </w:p>
    <w:p w:rsidR="009A2E01" w:rsidRDefault="009A2E01" w:rsidP="00681DC7">
      <w:pPr>
        <w:tabs>
          <w:tab w:val="left" w:pos="18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</w:t>
      </w:r>
      <w:proofErr w:type="gramStart"/>
      <w:r>
        <w:rPr>
          <w:rFonts w:ascii="Shivaji02" w:hAnsi="Shivaji02" w:cs="Arial"/>
          <w:sz w:val="24"/>
          <w:szCs w:val="24"/>
        </w:rPr>
        <w:t>breakup</w:t>
      </w:r>
      <w:proofErr w:type="gramEnd"/>
    </w:p>
    <w:p w:rsidR="009A2E01" w:rsidRDefault="009A2E01" w:rsidP="00681DC7">
      <w:pPr>
        <w:tabs>
          <w:tab w:val="left" w:pos="18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</w:t>
      </w:r>
    </w:p>
    <w:p w:rsidR="009A2E01" w:rsidRDefault="009A2E01" w:rsidP="009A2E01">
      <w:pPr>
        <w:tabs>
          <w:tab w:val="left" w:pos="1875"/>
          <w:tab w:val="left" w:pos="757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</w:r>
      <w:proofErr w:type="spellStart"/>
      <w:r w:rsidRPr="00C66BF2">
        <w:rPr>
          <w:rFonts w:ascii="Shivaji02" w:hAnsi="Shivaji02" w:cs="Arial"/>
          <w:sz w:val="24"/>
          <w:szCs w:val="24"/>
          <w:u w:val="single"/>
        </w:rPr>
        <w:t>Issuewise</w:t>
      </w:r>
      <w:proofErr w:type="spellEnd"/>
      <w:r w:rsidRPr="00C66BF2">
        <w:rPr>
          <w:rFonts w:ascii="Shivaji02" w:hAnsi="Shivaji02" w:cs="Arial"/>
          <w:sz w:val="24"/>
          <w:szCs w:val="24"/>
          <w:u w:val="single"/>
        </w:rPr>
        <w:t xml:space="preserve"> breakup</w:t>
      </w:r>
      <w:r>
        <w:rPr>
          <w:rFonts w:ascii="Shivaji02" w:hAnsi="Shivaji02" w:cs="Arial"/>
          <w:sz w:val="24"/>
          <w:szCs w:val="24"/>
        </w:rPr>
        <w:t xml:space="preserve">        </w:t>
      </w:r>
      <w:r w:rsidRPr="00C66BF2">
        <w:rPr>
          <w:rFonts w:ascii="Shivaji02" w:hAnsi="Shivaji02" w:cs="Arial"/>
          <w:sz w:val="24"/>
          <w:szCs w:val="24"/>
          <w:u w:val="single"/>
        </w:rPr>
        <w:t>Manual report</w:t>
      </w:r>
      <w:r>
        <w:rPr>
          <w:rFonts w:ascii="Shivaji02" w:hAnsi="Shivaji02" w:cs="Arial"/>
          <w:sz w:val="24"/>
          <w:szCs w:val="24"/>
        </w:rPr>
        <w:tab/>
      </w:r>
      <w:proofErr w:type="gramStart"/>
      <w:r w:rsidRPr="00C66BF2">
        <w:rPr>
          <w:rFonts w:ascii="Shivaji02" w:hAnsi="Shivaji02" w:cs="Arial"/>
          <w:sz w:val="24"/>
          <w:szCs w:val="24"/>
          <w:u w:val="single"/>
        </w:rPr>
        <w:t>Online</w:t>
      </w:r>
      <w:proofErr w:type="gramEnd"/>
      <w:r w:rsidRPr="00C66BF2">
        <w:rPr>
          <w:rFonts w:ascii="Shivaji02" w:hAnsi="Shivaji02" w:cs="Arial"/>
          <w:sz w:val="24"/>
          <w:szCs w:val="24"/>
          <w:u w:val="single"/>
        </w:rPr>
        <w:t xml:space="preserve"> report</w:t>
      </w:r>
    </w:p>
    <w:p w:rsidR="009A2E01" w:rsidRDefault="009A2E01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</w:r>
      <w:proofErr w:type="spellStart"/>
      <w:r>
        <w:rPr>
          <w:rFonts w:ascii="Shivaji02" w:hAnsi="Shivaji02" w:cs="Arial"/>
          <w:sz w:val="24"/>
          <w:szCs w:val="24"/>
        </w:rPr>
        <w:t>Primae</w:t>
      </w:r>
      <w:proofErr w:type="spellEnd"/>
      <w:r>
        <w:rPr>
          <w:rFonts w:ascii="Shivaji02" w:hAnsi="Shivaji02" w:cs="Arial"/>
          <w:sz w:val="24"/>
          <w:szCs w:val="24"/>
        </w:rPr>
        <w:t>/0issue</w:t>
      </w:r>
      <w:r>
        <w:rPr>
          <w:rFonts w:ascii="Shivaji02" w:hAnsi="Shivaji02" w:cs="Arial"/>
          <w:sz w:val="24"/>
          <w:szCs w:val="24"/>
        </w:rPr>
        <w:tab/>
        <w:t>66</w:t>
      </w:r>
      <w:r>
        <w:rPr>
          <w:rFonts w:ascii="Shivaji02" w:hAnsi="Shivaji02" w:cs="Arial"/>
          <w:sz w:val="24"/>
          <w:szCs w:val="24"/>
        </w:rPr>
        <w:tab/>
        <w:t>66</w:t>
      </w:r>
    </w:p>
    <w:p w:rsidR="009A2E01" w:rsidRDefault="009A2E01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One son</w:t>
      </w:r>
      <w:r>
        <w:rPr>
          <w:rFonts w:ascii="Shivaji02" w:hAnsi="Shivaji02" w:cs="Arial"/>
          <w:sz w:val="24"/>
          <w:szCs w:val="24"/>
        </w:rPr>
        <w:tab/>
        <w:t>21</w:t>
      </w:r>
      <w:r>
        <w:rPr>
          <w:rFonts w:ascii="Shivaji02" w:hAnsi="Shivaji02" w:cs="Arial"/>
          <w:sz w:val="24"/>
          <w:szCs w:val="24"/>
        </w:rPr>
        <w:tab/>
        <w:t>22</w:t>
      </w:r>
    </w:p>
    <w:p w:rsidR="009A2E01" w:rsidRDefault="009A2E01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One daughter</w:t>
      </w:r>
      <w:r>
        <w:rPr>
          <w:rFonts w:ascii="Shivaji02" w:hAnsi="Shivaji02" w:cs="Arial"/>
          <w:sz w:val="24"/>
          <w:szCs w:val="24"/>
        </w:rPr>
        <w:tab/>
        <w:t>20</w:t>
      </w:r>
      <w:r>
        <w:rPr>
          <w:rFonts w:ascii="Shivaji02" w:hAnsi="Shivaji02" w:cs="Arial"/>
          <w:sz w:val="24"/>
          <w:szCs w:val="24"/>
        </w:rPr>
        <w:tab/>
        <w:t>19</w:t>
      </w:r>
    </w:p>
    <w:p w:rsidR="009A2E01" w:rsidRDefault="009A2E01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Two daughter</w:t>
      </w:r>
      <w:r>
        <w:rPr>
          <w:rFonts w:ascii="Shivaji02" w:hAnsi="Shivaji02" w:cs="Arial"/>
          <w:sz w:val="24"/>
          <w:szCs w:val="24"/>
        </w:rPr>
        <w:tab/>
        <w:t>06</w:t>
      </w:r>
      <w:r>
        <w:rPr>
          <w:rFonts w:ascii="Shivaji02" w:hAnsi="Shivaji02" w:cs="Arial"/>
          <w:sz w:val="24"/>
          <w:szCs w:val="24"/>
        </w:rPr>
        <w:tab/>
        <w:t>06</w:t>
      </w:r>
    </w:p>
    <w:p w:rsidR="009A2E01" w:rsidRDefault="009A2E01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Three daughter</w:t>
      </w:r>
      <w:r>
        <w:rPr>
          <w:rFonts w:ascii="Shivaji02" w:hAnsi="Shivaji02" w:cs="Arial"/>
          <w:sz w:val="24"/>
          <w:szCs w:val="24"/>
        </w:rPr>
        <w:tab/>
        <w:t>00</w:t>
      </w:r>
      <w:r>
        <w:rPr>
          <w:rFonts w:ascii="Shivaji02" w:hAnsi="Shivaji02" w:cs="Arial"/>
          <w:sz w:val="24"/>
          <w:szCs w:val="24"/>
        </w:rPr>
        <w:tab/>
        <w:t>00</w:t>
      </w:r>
    </w:p>
    <w:p w:rsidR="009A2E01" w:rsidRDefault="00C66BF2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O</w:t>
      </w:r>
      <w:r w:rsidR="009A2E01">
        <w:rPr>
          <w:rFonts w:ascii="Shivaji02" w:hAnsi="Shivaji02" w:cs="Arial"/>
          <w:sz w:val="24"/>
          <w:szCs w:val="24"/>
        </w:rPr>
        <w:t>ther</w:t>
      </w:r>
      <w:r w:rsidR="009A2E01">
        <w:rPr>
          <w:rFonts w:ascii="Shivaji02" w:hAnsi="Shivaji02" w:cs="Arial"/>
          <w:sz w:val="24"/>
          <w:szCs w:val="24"/>
        </w:rPr>
        <w:tab/>
        <w:t>01</w:t>
      </w:r>
      <w:r w:rsidR="009A2E01">
        <w:rPr>
          <w:rFonts w:ascii="Shivaji02" w:hAnsi="Shivaji02" w:cs="Arial"/>
          <w:sz w:val="24"/>
          <w:szCs w:val="24"/>
        </w:rPr>
        <w:tab/>
        <w:t>01</w:t>
      </w:r>
    </w:p>
    <w:p w:rsidR="009A2E01" w:rsidRDefault="009A2E01" w:rsidP="009A2E01">
      <w:pPr>
        <w:tabs>
          <w:tab w:val="left" w:pos="1875"/>
          <w:tab w:val="left" w:pos="4740"/>
          <w:tab w:val="left" w:pos="826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TOTAL</w:t>
      </w:r>
      <w:r>
        <w:rPr>
          <w:rFonts w:ascii="Shivaji02" w:hAnsi="Shivaji02" w:cs="Arial"/>
          <w:sz w:val="24"/>
          <w:szCs w:val="24"/>
        </w:rPr>
        <w:tab/>
        <w:t>114</w:t>
      </w:r>
      <w:r>
        <w:rPr>
          <w:rFonts w:ascii="Shivaji02" w:hAnsi="Shivaji02" w:cs="Arial"/>
          <w:sz w:val="24"/>
          <w:szCs w:val="24"/>
        </w:rPr>
        <w:tab/>
        <w:t>114</w:t>
      </w:r>
    </w:p>
    <w:p w:rsidR="009A2E01" w:rsidRPr="009A2E01" w:rsidRDefault="009A2E01" w:rsidP="009A2E01">
      <w:pPr>
        <w:tabs>
          <w:tab w:val="left" w:pos="2685"/>
        </w:tabs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ab/>
        <w:t>Consider my clarification</w:t>
      </w:r>
    </w:p>
    <w:sectPr w:rsidR="009A2E01" w:rsidRPr="009A2E01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728A"/>
    <w:rsid w:val="00016E84"/>
    <w:rsid w:val="00025945"/>
    <w:rsid w:val="000716C6"/>
    <w:rsid w:val="00077F37"/>
    <w:rsid w:val="000B09DA"/>
    <w:rsid w:val="000C1937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3D3E08"/>
    <w:rsid w:val="00401837"/>
    <w:rsid w:val="00487E6C"/>
    <w:rsid w:val="004A1B98"/>
    <w:rsid w:val="004C5736"/>
    <w:rsid w:val="004D39D7"/>
    <w:rsid w:val="00536FF1"/>
    <w:rsid w:val="00556899"/>
    <w:rsid w:val="005E7022"/>
    <w:rsid w:val="005F43D1"/>
    <w:rsid w:val="00617B1F"/>
    <w:rsid w:val="00681DC7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A2E01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6BF2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9"/>
        <o:r id="V:Rule2" type="connector" idref="#_x0000_s1051"/>
        <o:r id="V:Rule3" type="connector" idref="#_x0000_s104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FB1EE-4338-4572-910C-EF97D17B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Shraddha</cp:lastModifiedBy>
  <cp:revision>4</cp:revision>
  <cp:lastPrinted>2016-02-02T14:46:00Z</cp:lastPrinted>
  <dcterms:created xsi:type="dcterms:W3CDTF">2015-01-06T05:34:00Z</dcterms:created>
  <dcterms:modified xsi:type="dcterms:W3CDTF">2016-02-02T14:51:00Z</dcterms:modified>
</cp:coreProperties>
</file>