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B53B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B53B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9213E">
        <w:rPr>
          <w:b/>
          <w:sz w:val="28"/>
          <w:szCs w:val="28"/>
        </w:rPr>
        <w:t>18-7-15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9213E">
        <w:rPr>
          <w:rFonts w:ascii="Arial" w:hAnsi="Arial" w:cs="Arial"/>
          <w:b/>
          <w:sz w:val="24"/>
          <w:szCs w:val="24"/>
        </w:rPr>
        <w:t>Alure</w:t>
      </w:r>
      <w:proofErr w:type="spellEnd"/>
      <w:r w:rsidR="00D921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213E">
        <w:rPr>
          <w:rFonts w:ascii="Arial" w:hAnsi="Arial" w:cs="Arial"/>
          <w:b/>
          <w:sz w:val="24"/>
          <w:szCs w:val="24"/>
        </w:rPr>
        <w:t>Surekha</w:t>
      </w:r>
      <w:proofErr w:type="spellEnd"/>
      <w:r w:rsidR="00D921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213E">
        <w:rPr>
          <w:rFonts w:ascii="Arial" w:hAnsi="Arial" w:cs="Arial"/>
          <w:b/>
          <w:sz w:val="24"/>
          <w:szCs w:val="24"/>
        </w:rPr>
        <w:t>Dashrath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9213E">
        <w:rPr>
          <w:rFonts w:ascii="Arial" w:hAnsi="Arial" w:cs="Arial"/>
          <w:b/>
          <w:sz w:val="24"/>
          <w:szCs w:val="24"/>
        </w:rPr>
        <w:t>13-11-14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D9213E">
        <w:rPr>
          <w:rFonts w:ascii="Arial" w:hAnsi="Arial" w:cs="Arial"/>
          <w:b/>
          <w:sz w:val="24"/>
          <w:szCs w:val="24"/>
        </w:rPr>
        <w:t>20-8-15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9213E">
        <w:rPr>
          <w:rFonts w:ascii="Arial" w:hAnsi="Arial" w:cs="Arial"/>
          <w:b/>
          <w:sz w:val="24"/>
          <w:szCs w:val="24"/>
        </w:rPr>
        <w:t>20-8-15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D9213E">
        <w:rPr>
          <w:rFonts w:ascii="Arial" w:hAnsi="Arial" w:cs="Arial"/>
          <w:b/>
        </w:rPr>
        <w:t>8.6</w:t>
      </w:r>
      <w:r>
        <w:rPr>
          <w:rFonts w:ascii="Arial" w:hAnsi="Arial" w:cs="Arial"/>
        </w:rPr>
        <w:t xml:space="preserve">     cm.    </w:t>
      </w:r>
      <w:r w:rsidR="00D9213E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D9213E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cm.      </w:t>
      </w:r>
      <w:r w:rsidR="00D9213E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D9213E">
        <w:rPr>
          <w:rFonts w:ascii="Arial" w:hAnsi="Arial" w:cs="Arial"/>
          <w:b/>
        </w:rPr>
        <w:t>31.0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D9213E">
        <w:rPr>
          <w:rFonts w:ascii="Arial" w:hAnsi="Arial" w:cs="Arial"/>
          <w:b/>
        </w:rPr>
        <w:t>35.0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D9213E">
        <w:rPr>
          <w:rFonts w:ascii="Arial" w:hAnsi="Arial" w:cs="Arial"/>
          <w:b/>
        </w:rPr>
        <w:t>2692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9213E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9213E" w:rsidRPr="00D9213E" w:rsidRDefault="00D9213E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Liquor on higher side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B53B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B53B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56D8F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D5837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9213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B53BD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EE5E10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2015-07-18T13:25:00Z</cp:lastPrinted>
  <dcterms:created xsi:type="dcterms:W3CDTF">2015-07-18T13:27:00Z</dcterms:created>
  <dcterms:modified xsi:type="dcterms:W3CDTF">2015-07-18T13:27:00Z</dcterms:modified>
</cp:coreProperties>
</file>