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800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800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17C6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17C6B">
        <w:rPr>
          <w:rFonts w:ascii="Arial" w:hAnsi="Arial" w:cs="Arial"/>
          <w:b/>
          <w:sz w:val="24"/>
          <w:szCs w:val="24"/>
        </w:rPr>
        <w:t>20-04-15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7C6B">
        <w:rPr>
          <w:rFonts w:ascii="Arial" w:hAnsi="Arial" w:cs="Arial"/>
          <w:b/>
          <w:sz w:val="24"/>
          <w:szCs w:val="24"/>
        </w:rPr>
        <w:t>Badhe</w:t>
      </w:r>
      <w:proofErr w:type="spellEnd"/>
      <w:r w:rsidR="00217C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7C6B">
        <w:rPr>
          <w:rFonts w:ascii="Arial" w:hAnsi="Arial" w:cs="Arial"/>
          <w:b/>
          <w:sz w:val="24"/>
          <w:szCs w:val="24"/>
        </w:rPr>
        <w:t>Sai</w:t>
      </w:r>
      <w:proofErr w:type="spellEnd"/>
      <w:r w:rsidR="00217C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7C6B">
        <w:rPr>
          <w:rFonts w:ascii="Arial" w:hAnsi="Arial" w:cs="Arial"/>
          <w:b/>
          <w:sz w:val="24"/>
          <w:szCs w:val="24"/>
        </w:rPr>
        <w:t>Vishal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17C6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17C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17C6B">
        <w:rPr>
          <w:rFonts w:ascii="Arial" w:hAnsi="Arial" w:cs="Arial"/>
          <w:b/>
          <w:sz w:val="24"/>
          <w:szCs w:val="24"/>
        </w:rPr>
        <w:t>22-02-15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217C6B">
        <w:rPr>
          <w:rFonts w:ascii="Arial" w:hAnsi="Arial" w:cs="Arial"/>
          <w:b/>
          <w:sz w:val="24"/>
          <w:szCs w:val="24"/>
        </w:rPr>
        <w:t>24-11-15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17C6B">
        <w:rPr>
          <w:rFonts w:ascii="Arial" w:hAnsi="Arial" w:cs="Arial"/>
          <w:b/>
          <w:sz w:val="24"/>
          <w:szCs w:val="24"/>
        </w:rPr>
        <w:t>24-11-15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17C6B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217C6B">
        <w:rPr>
          <w:rFonts w:ascii="Arial" w:hAnsi="Arial" w:cs="Arial"/>
          <w:b/>
        </w:rPr>
        <w:t>8.6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217C6B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217C6B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217C6B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800D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800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00D5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17C6B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3D3B03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2015-04-20T14:19:00Z</cp:lastPrinted>
  <dcterms:created xsi:type="dcterms:W3CDTF">2015-04-20T14:19:00Z</dcterms:created>
  <dcterms:modified xsi:type="dcterms:W3CDTF">2015-04-20T14:19:00Z</dcterms:modified>
</cp:coreProperties>
</file>