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B6F1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B6F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7A62B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A62B9">
        <w:rPr>
          <w:b/>
          <w:sz w:val="28"/>
          <w:szCs w:val="28"/>
        </w:rPr>
        <w:t>26-3-15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62B9">
        <w:rPr>
          <w:rFonts w:ascii="Arial" w:hAnsi="Arial" w:cs="Arial"/>
          <w:b/>
          <w:sz w:val="24"/>
          <w:szCs w:val="24"/>
        </w:rPr>
        <w:t>Bansode</w:t>
      </w:r>
      <w:proofErr w:type="spellEnd"/>
      <w:r w:rsidR="007A62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62B9">
        <w:rPr>
          <w:rFonts w:ascii="Arial" w:hAnsi="Arial" w:cs="Arial"/>
          <w:b/>
          <w:sz w:val="24"/>
          <w:szCs w:val="24"/>
        </w:rPr>
        <w:t>Sushma</w:t>
      </w:r>
      <w:proofErr w:type="spellEnd"/>
      <w:r w:rsidR="007A62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62B9">
        <w:rPr>
          <w:rFonts w:ascii="Arial" w:hAnsi="Arial" w:cs="Arial"/>
          <w:b/>
          <w:sz w:val="24"/>
          <w:szCs w:val="24"/>
        </w:rPr>
        <w:t>Raju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7A62B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7A62B9">
        <w:rPr>
          <w:rFonts w:ascii="Arial" w:hAnsi="Arial" w:cs="Arial"/>
          <w:b/>
          <w:sz w:val="24"/>
          <w:szCs w:val="24"/>
        </w:rPr>
        <w:t>25-8-14</w:t>
      </w:r>
      <w:r>
        <w:rPr>
          <w:rFonts w:ascii="Arial" w:hAnsi="Arial" w:cs="Arial"/>
          <w:sz w:val="24"/>
          <w:szCs w:val="24"/>
        </w:rPr>
        <w:t xml:space="preserve">        EDD :   </w:t>
      </w:r>
      <w:r w:rsidR="007A62B9">
        <w:rPr>
          <w:rFonts w:ascii="Arial" w:hAnsi="Arial" w:cs="Arial"/>
          <w:b/>
          <w:sz w:val="24"/>
          <w:szCs w:val="24"/>
        </w:rPr>
        <w:t>2-6-15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7A62B9">
        <w:rPr>
          <w:rFonts w:ascii="Arial" w:hAnsi="Arial" w:cs="Arial"/>
          <w:b/>
          <w:sz w:val="24"/>
          <w:szCs w:val="24"/>
        </w:rPr>
        <w:t>2-6-15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7A62B9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   cm.   </w:t>
      </w:r>
      <w:r w:rsidR="007A62B9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7A62B9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  cm.   </w:t>
      </w:r>
      <w:r w:rsidRPr="007A62B9">
        <w:rPr>
          <w:rFonts w:ascii="Arial" w:hAnsi="Arial" w:cs="Arial"/>
          <w:b/>
        </w:rPr>
        <w:t xml:space="preserve"> </w:t>
      </w:r>
      <w:r w:rsidR="007A62B9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7A62B9">
        <w:rPr>
          <w:rFonts w:ascii="Arial" w:hAnsi="Arial" w:cs="Arial"/>
          <w:b/>
        </w:rPr>
        <w:t>28.2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7A62B9">
        <w:rPr>
          <w:rFonts w:ascii="Arial" w:hAnsi="Arial" w:cs="Arial"/>
          <w:b/>
        </w:rPr>
        <w:t>30.0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7A62B9">
        <w:rPr>
          <w:rFonts w:ascii="Arial" w:hAnsi="Arial" w:cs="Arial"/>
          <w:b/>
        </w:rPr>
        <w:t>1790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</w:t>
      </w:r>
      <w:r w:rsidR="007A62B9">
        <w:rPr>
          <w:rFonts w:ascii="Arial" w:hAnsi="Arial" w:cs="Arial"/>
          <w:sz w:val="24"/>
          <w:szCs w:val="24"/>
        </w:rPr>
        <w:t xml:space="preserve">rauterine live pregnancy of    </w:t>
      </w:r>
      <w:r w:rsidR="007A62B9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B6F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B6F1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A1253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A62B9"/>
    <w:rsid w:val="007B6F1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D6CF1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2015-03-26T08:10:00Z</cp:lastPrinted>
  <dcterms:created xsi:type="dcterms:W3CDTF">2015-03-26T08:11:00Z</dcterms:created>
  <dcterms:modified xsi:type="dcterms:W3CDTF">2015-03-26T08:11:00Z</dcterms:modified>
</cp:coreProperties>
</file>