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15E4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31T00:00:00Z">
            <w:dateFormat w:val="d-M-yyyy"/>
            <w:lid w:val="en-US"/>
            <w:storeMappedDataAs w:val="date"/>
            <w:calendar w:val="gregorian"/>
          </w:date>
        </w:sdtPr>
        <w:sdtContent>
          <w:r w:rsidR="00EE109D">
            <w:rPr>
              <w:rFonts w:ascii="Arial" w:hAnsi="Arial" w:cs="Arial"/>
              <w:b/>
              <w:sz w:val="24"/>
              <w:szCs w:val="24"/>
            </w:rPr>
            <w:t>31-7-2017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E109D">
            <w:rPr>
              <w:rFonts w:ascii="Arial" w:hAnsi="Arial" w:cs="Arial"/>
              <w:b/>
              <w:sz w:val="24"/>
              <w:szCs w:val="24"/>
            </w:rPr>
            <w:t>Bhande</w:t>
          </w:r>
          <w:proofErr w:type="spellEnd"/>
          <w:r w:rsidR="00EE10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E109D">
            <w:rPr>
              <w:rFonts w:ascii="Arial" w:hAnsi="Arial" w:cs="Arial"/>
              <w:b/>
              <w:sz w:val="24"/>
              <w:szCs w:val="24"/>
            </w:rPr>
            <w:t>Aditi</w:t>
          </w:r>
          <w:proofErr w:type="spellEnd"/>
          <w:r w:rsidR="00EE109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E109D">
            <w:rPr>
              <w:rFonts w:ascii="Arial" w:hAnsi="Arial" w:cs="Arial"/>
              <w:b/>
              <w:sz w:val="24"/>
              <w:szCs w:val="24"/>
            </w:rPr>
            <w:t>Bibishan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109D">
            <w:rPr>
              <w:rFonts w:ascii="Arial" w:hAnsi="Arial" w:cs="Arial"/>
              <w:b/>
              <w:sz w:val="24"/>
              <w:szCs w:val="24"/>
              <w:lang w:val="en-IN"/>
            </w:rPr>
            <w:t>06-06-2017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109D">
            <w:rPr>
              <w:rFonts w:ascii="Arial" w:hAnsi="Arial" w:cs="Arial"/>
              <w:b/>
              <w:sz w:val="24"/>
              <w:szCs w:val="24"/>
              <w:lang w:val="en-IN"/>
            </w:rPr>
            <w:t>13-03-2018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109D">
            <w:rPr>
              <w:rFonts w:ascii="Arial" w:hAnsi="Arial" w:cs="Arial"/>
              <w:b/>
              <w:sz w:val="24"/>
              <w:szCs w:val="24"/>
              <w:lang w:val="en-IN"/>
            </w:rPr>
            <w:t>15-03-2018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Fetal movement good</w:t>
      </w:r>
      <w:r w:rsidR="00EE109D">
        <w:rPr>
          <w:rFonts w:ascii="Arial" w:hAnsi="Arial" w:cs="Arial"/>
          <w:sz w:val="24"/>
          <w:szCs w:val="24"/>
        </w:rPr>
        <w:t>.</w:t>
      </w:r>
      <w:proofErr w:type="gramEnd"/>
    </w:p>
    <w:p w:rsidR="00EE109D" w:rsidRPr="003666AA" w:rsidRDefault="00EE109D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small retro placental bleed is seen.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E109D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E109D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E109D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E109D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EE109D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EE109D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EE109D" w:rsidRPr="00EE109D" w:rsidRDefault="00EE109D" w:rsidP="00EE109D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EE109D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EE109D" w:rsidRDefault="00EE109D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15E42" w:rsidRPr="00215E4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EE109D" w:rsidRDefault="00EE109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E109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 w:rsidRPr="00215E4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8.6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15E42"/>
    <w:rsid w:val="00220734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9F0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109D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051B3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2017-07-19T06:14:00Z</cp:lastPrinted>
  <dcterms:created xsi:type="dcterms:W3CDTF">2017-07-31T05:55:00Z</dcterms:created>
  <dcterms:modified xsi:type="dcterms:W3CDTF">2017-07-31T05:55:00Z</dcterms:modified>
</cp:coreProperties>
</file>