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D7DD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D7DD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8498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8498D">
        <w:rPr>
          <w:rFonts w:ascii="Arial" w:hAnsi="Arial" w:cs="Arial"/>
          <w:b/>
          <w:sz w:val="24"/>
          <w:szCs w:val="24"/>
        </w:rPr>
        <w:t>14-03-15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8498D">
        <w:rPr>
          <w:rFonts w:ascii="Arial" w:hAnsi="Arial" w:cs="Arial"/>
          <w:b/>
          <w:sz w:val="24"/>
          <w:szCs w:val="24"/>
        </w:rPr>
        <w:t>Bhoite</w:t>
      </w:r>
      <w:proofErr w:type="spellEnd"/>
      <w:r w:rsidR="009849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8498D">
        <w:rPr>
          <w:rFonts w:ascii="Arial" w:hAnsi="Arial" w:cs="Arial"/>
          <w:b/>
          <w:sz w:val="24"/>
          <w:szCs w:val="24"/>
        </w:rPr>
        <w:t>Suvarna</w:t>
      </w:r>
      <w:proofErr w:type="spellEnd"/>
      <w:r w:rsidR="009849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8498D">
        <w:rPr>
          <w:rFonts w:ascii="Arial" w:hAnsi="Arial" w:cs="Arial"/>
          <w:b/>
          <w:sz w:val="24"/>
          <w:szCs w:val="24"/>
        </w:rPr>
        <w:t>Nilesh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98498D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98498D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98498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8498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98498D">
        <w:rPr>
          <w:rFonts w:ascii="Arial" w:hAnsi="Arial" w:cs="Arial"/>
          <w:b/>
          <w:sz w:val="24"/>
          <w:szCs w:val="24"/>
        </w:rPr>
        <w:t>18-01-15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98498D">
        <w:rPr>
          <w:rFonts w:ascii="Arial" w:hAnsi="Arial" w:cs="Arial"/>
          <w:b/>
          <w:sz w:val="24"/>
          <w:szCs w:val="24"/>
        </w:rPr>
        <w:t>04-11-15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98498D">
        <w:rPr>
          <w:rFonts w:ascii="Arial" w:hAnsi="Arial" w:cs="Arial"/>
          <w:b/>
          <w:sz w:val="24"/>
          <w:szCs w:val="24"/>
        </w:rPr>
        <w:t>04-11-15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98498D">
        <w:rPr>
          <w:rFonts w:ascii="Arial" w:hAnsi="Arial" w:cs="Arial"/>
          <w:b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98498D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8498D">
        <w:rPr>
          <w:rFonts w:ascii="Arial" w:hAnsi="Arial" w:cs="Arial"/>
          <w:b/>
        </w:rPr>
        <w:t>0.6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98498D">
        <w:rPr>
          <w:rFonts w:ascii="Arial" w:hAnsi="Arial" w:cs="Arial"/>
          <w:b/>
        </w:rPr>
        <w:t>6.1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98498D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98498D">
        <w:rPr>
          <w:rFonts w:ascii="Arial" w:hAnsi="Arial" w:cs="Arial"/>
          <w:b/>
        </w:rPr>
        <w:t>6.2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98498D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98498D">
        <w:rPr>
          <w:rFonts w:ascii="Arial" w:hAnsi="Arial" w:cs="Arial"/>
          <w:sz w:val="24"/>
          <w:szCs w:val="24"/>
        </w:rPr>
        <w:t xml:space="preserve">A single intrauterine </w:t>
      </w:r>
      <w:r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98498D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98498D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 Follow up for fetal viability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D7DD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D7DD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8498D"/>
    <w:rsid w:val="00994275"/>
    <w:rsid w:val="009C1CA4"/>
    <w:rsid w:val="009C3046"/>
    <w:rsid w:val="009C3E9C"/>
    <w:rsid w:val="009C6643"/>
    <w:rsid w:val="009D7DD2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2015-03-14T15:23:00Z</cp:lastPrinted>
  <dcterms:created xsi:type="dcterms:W3CDTF">2015-03-14T15:24:00Z</dcterms:created>
  <dcterms:modified xsi:type="dcterms:W3CDTF">2015-03-14T15:24:00Z</dcterms:modified>
</cp:coreProperties>
</file>