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287AC4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287AC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3B5220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3B5220">
        <w:rPr>
          <w:b/>
          <w:sz w:val="28"/>
          <w:szCs w:val="28"/>
        </w:rPr>
        <w:t>20-04-15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3B5220">
        <w:rPr>
          <w:rFonts w:ascii="Arial" w:hAnsi="Arial" w:cs="Arial"/>
          <w:b/>
          <w:sz w:val="24"/>
          <w:szCs w:val="24"/>
        </w:rPr>
        <w:t>Bhosale</w:t>
      </w:r>
      <w:proofErr w:type="spellEnd"/>
      <w:r w:rsidR="003B52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B5220">
        <w:rPr>
          <w:rFonts w:ascii="Arial" w:hAnsi="Arial" w:cs="Arial"/>
          <w:b/>
          <w:sz w:val="24"/>
          <w:szCs w:val="24"/>
        </w:rPr>
        <w:t>Kavita</w:t>
      </w:r>
      <w:proofErr w:type="spellEnd"/>
      <w:r w:rsidR="003B52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B5220">
        <w:rPr>
          <w:rFonts w:ascii="Arial" w:hAnsi="Arial" w:cs="Arial"/>
          <w:b/>
          <w:sz w:val="24"/>
          <w:szCs w:val="24"/>
        </w:rPr>
        <w:t>Vaibhav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B522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3B5220">
        <w:rPr>
          <w:rFonts w:ascii="Arial" w:hAnsi="Arial" w:cs="Arial"/>
          <w:b/>
          <w:sz w:val="24"/>
          <w:szCs w:val="24"/>
        </w:rPr>
        <w:t>28-07-14</w:t>
      </w:r>
      <w:r>
        <w:rPr>
          <w:rFonts w:ascii="Arial" w:hAnsi="Arial" w:cs="Arial"/>
          <w:sz w:val="24"/>
          <w:szCs w:val="24"/>
        </w:rPr>
        <w:t xml:space="preserve">       EDD :  </w:t>
      </w:r>
      <w:r w:rsidR="003B5220">
        <w:rPr>
          <w:rFonts w:ascii="Arial" w:hAnsi="Arial" w:cs="Arial"/>
          <w:b/>
          <w:sz w:val="24"/>
          <w:szCs w:val="24"/>
        </w:rPr>
        <w:t>04-05-15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3B5220">
        <w:rPr>
          <w:rFonts w:ascii="Arial" w:hAnsi="Arial" w:cs="Arial"/>
          <w:b/>
          <w:sz w:val="24"/>
          <w:szCs w:val="24"/>
        </w:rPr>
        <w:t>04-05-15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B522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3B5220">
        <w:rPr>
          <w:rFonts w:ascii="Arial" w:hAnsi="Arial" w:cs="Arial"/>
          <w:b/>
        </w:rPr>
        <w:t>9.1</w:t>
      </w:r>
      <w:r>
        <w:rPr>
          <w:rFonts w:ascii="Arial" w:hAnsi="Arial" w:cs="Arial"/>
        </w:rPr>
        <w:t xml:space="preserve">      cm.   </w:t>
      </w:r>
      <w:r w:rsidR="003B5220">
        <w:rPr>
          <w:rFonts w:ascii="Arial" w:hAnsi="Arial" w:cs="Arial"/>
          <w:b/>
        </w:rPr>
        <w:t>37.0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3B5220">
        <w:rPr>
          <w:rFonts w:ascii="Arial" w:hAnsi="Arial" w:cs="Arial"/>
          <w:b/>
        </w:rPr>
        <w:t>6.9</w:t>
      </w:r>
      <w:r>
        <w:rPr>
          <w:rFonts w:ascii="Arial" w:hAnsi="Arial" w:cs="Arial"/>
        </w:rPr>
        <w:t xml:space="preserve">       cm.    </w:t>
      </w:r>
      <w:r w:rsidR="003B5220">
        <w:rPr>
          <w:rFonts w:ascii="Arial" w:hAnsi="Arial" w:cs="Arial"/>
          <w:b/>
        </w:rPr>
        <w:t>35.4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3B5220">
        <w:rPr>
          <w:rFonts w:ascii="Arial" w:hAnsi="Arial" w:cs="Arial"/>
          <w:b/>
        </w:rPr>
        <w:t>31.6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</w:t>
      </w:r>
      <w:r w:rsidR="003B5220">
        <w:rPr>
          <w:rFonts w:ascii="Arial" w:hAnsi="Arial" w:cs="Arial"/>
          <w:b/>
        </w:rPr>
        <w:t>35.4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3B5220">
        <w:rPr>
          <w:rFonts w:ascii="Arial" w:hAnsi="Arial" w:cs="Arial"/>
          <w:b/>
        </w:rPr>
        <w:t>2815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3B5220">
        <w:rPr>
          <w:rFonts w:ascii="Arial" w:hAnsi="Arial" w:cs="Arial"/>
          <w:b/>
          <w:sz w:val="24"/>
          <w:szCs w:val="24"/>
        </w:rPr>
        <w:t>35-37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87AC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287AC4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87AC4"/>
    <w:rsid w:val="002C19D0"/>
    <w:rsid w:val="002C4D24"/>
    <w:rsid w:val="002C672B"/>
    <w:rsid w:val="002D31F8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B5220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C460A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2015-04-20T08:09:00Z</cp:lastPrinted>
  <dcterms:created xsi:type="dcterms:W3CDTF">2015-04-20T08:09:00Z</dcterms:created>
  <dcterms:modified xsi:type="dcterms:W3CDTF">2015-04-20T08:09:00Z</dcterms:modified>
</cp:coreProperties>
</file>