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B317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AB317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AB317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AB3177">
        <w:rPr>
          <w:b/>
          <w:sz w:val="28"/>
          <w:szCs w:val="28"/>
        </w:rPr>
        <w:t>13-2-16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AB3177">
        <w:rPr>
          <w:rFonts w:ascii="Arial" w:hAnsi="Arial" w:cs="Arial"/>
          <w:sz w:val="24"/>
          <w:szCs w:val="24"/>
        </w:rPr>
        <w:t xml:space="preserve"> </w:t>
      </w:r>
      <w:r w:rsidR="00AB3177">
        <w:rPr>
          <w:rFonts w:ascii="Arial" w:hAnsi="Arial" w:cs="Arial"/>
          <w:b/>
          <w:sz w:val="24"/>
          <w:szCs w:val="24"/>
        </w:rPr>
        <w:t>Bhosale Prachi Surendra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AB317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AB3177">
        <w:rPr>
          <w:rFonts w:ascii="Arial" w:hAnsi="Arial" w:cs="Arial"/>
          <w:b/>
          <w:sz w:val="24"/>
          <w:szCs w:val="24"/>
        </w:rPr>
        <w:t>5-6-15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AB3177">
        <w:rPr>
          <w:rFonts w:ascii="Arial" w:hAnsi="Arial" w:cs="Arial"/>
          <w:b/>
          <w:sz w:val="24"/>
          <w:szCs w:val="24"/>
        </w:rPr>
        <w:t>12-3-16</w:t>
      </w:r>
      <w:r w:rsidR="00926A35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AB3177">
        <w:rPr>
          <w:rFonts w:ascii="Arial" w:hAnsi="Arial" w:cs="Arial"/>
          <w:b/>
          <w:sz w:val="24"/>
          <w:szCs w:val="24"/>
        </w:rPr>
        <w:t>12-3-16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B317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AB3177">
        <w:rPr>
          <w:rFonts w:ascii="Arial" w:hAnsi="Arial" w:cs="Arial"/>
          <w:sz w:val="24"/>
          <w:szCs w:val="24"/>
        </w:rPr>
        <w:t>/Lie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AB3177">
        <w:rPr>
          <w:rFonts w:ascii="Arial" w:hAnsi="Arial" w:cs="Arial"/>
          <w:b/>
        </w:rPr>
        <w:t>8.7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AB3177">
        <w:rPr>
          <w:rFonts w:ascii="Arial" w:hAnsi="Arial" w:cs="Arial"/>
          <w:b/>
        </w:rPr>
        <w:t>35.3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B3177">
        <w:rPr>
          <w:rFonts w:ascii="Arial" w:hAnsi="Arial" w:cs="Arial"/>
          <w:b/>
        </w:rPr>
        <w:t>6.6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AB3177">
        <w:rPr>
          <w:rFonts w:ascii="Arial" w:hAnsi="Arial" w:cs="Arial"/>
          <w:b/>
        </w:rPr>
        <w:t>34.2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B3177">
        <w:rPr>
          <w:rFonts w:ascii="Arial" w:hAnsi="Arial" w:cs="Arial"/>
          <w:b/>
        </w:rPr>
        <w:t>30.9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AB3177">
        <w:rPr>
          <w:rFonts w:ascii="Arial" w:hAnsi="Arial" w:cs="Arial"/>
          <w:b/>
        </w:rPr>
        <w:t>34.6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AB3177">
        <w:rPr>
          <w:rFonts w:ascii="Arial" w:hAnsi="Arial" w:cs="Arial"/>
          <w:b/>
        </w:rPr>
        <w:t>2550</w:t>
      </w:r>
      <w:r w:rsidR="00A149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AB3177">
        <w:rPr>
          <w:rFonts w:ascii="Arial" w:hAnsi="Arial" w:cs="Arial"/>
          <w:b/>
          <w:sz w:val="24"/>
          <w:szCs w:val="24"/>
        </w:rPr>
        <w:t>35-36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B317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AB317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B3177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BB02E0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24D37F-4CC8-4009-AB73-ADC0DC73B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2016-02-13T09:55:00Z</cp:lastPrinted>
  <dcterms:created xsi:type="dcterms:W3CDTF">2016-02-13T09:55:00Z</dcterms:created>
  <dcterms:modified xsi:type="dcterms:W3CDTF">2016-02-13T09:55:00Z</dcterms:modified>
</cp:coreProperties>
</file>