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82F7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82F7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5B8B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95B8B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995B8B">
            <w:rPr>
              <w:rFonts w:ascii="Arial" w:hAnsi="Arial" w:cs="Arial"/>
              <w:b/>
              <w:sz w:val="24"/>
              <w:szCs w:val="24"/>
            </w:rPr>
            <w:t xml:space="preserve"> Nanda </w:t>
          </w:r>
          <w:proofErr w:type="spellStart"/>
          <w:r w:rsidR="00995B8B">
            <w:rPr>
              <w:rFonts w:ascii="Arial" w:hAnsi="Arial" w:cs="Arial"/>
              <w:b/>
              <w:sz w:val="24"/>
              <w:szCs w:val="24"/>
            </w:rPr>
            <w:t>Ramchandra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5B8B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5B8B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5B8B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95B8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95B8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95B8B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95B8B">
            <w:rPr>
              <w:rFonts w:ascii="Arial" w:hAnsi="Arial" w:cs="Arial"/>
              <w:b/>
              <w:sz w:val="24"/>
              <w:szCs w:val="24"/>
            </w:rPr>
            <w:t>37.6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95B8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95B8B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95B8B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95B8B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95B8B">
            <w:rPr>
              <w:rFonts w:ascii="Arial" w:hAnsi="Arial" w:cs="Arial"/>
              <w:b/>
              <w:sz w:val="24"/>
              <w:szCs w:val="24"/>
            </w:rPr>
            <w:t>3130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95B8B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95B8B" w:rsidRDefault="00995B8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4902125"/>
          <w:placeholder>
            <w:docPart w:val="FC4F5E8DA5894337BC42B02362A9649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95B8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995B8B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82F7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82F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82F7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2F7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70429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2F77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95B8B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FC4F5E8DA5894337BC42B02362A96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92B48-F53A-442E-BCA9-E584E82B8481}"/>
      </w:docPartPr>
      <w:docPartBody>
        <w:p w:rsidR="00000000" w:rsidRDefault="00142522" w:rsidP="00142522">
          <w:pPr>
            <w:pStyle w:val="FC4F5E8DA5894337BC42B02362A9649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2522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52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FC4F5E8DA5894337BC42B02362A96499">
    <w:name w:val="FC4F5E8DA5894337BC42B02362A96499"/>
    <w:rsid w:val="001425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2018-02-14T21:40:00Z</cp:lastPrinted>
  <dcterms:created xsi:type="dcterms:W3CDTF">2018-02-14T21:41:00Z</dcterms:created>
  <dcterms:modified xsi:type="dcterms:W3CDTF">2018-02-14T21:41:00Z</dcterms:modified>
</cp:coreProperties>
</file>