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4224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4224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4224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42248">
        <w:rPr>
          <w:b/>
          <w:sz w:val="28"/>
          <w:szCs w:val="28"/>
        </w:rPr>
        <w:t>13-2-16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42248">
        <w:rPr>
          <w:rFonts w:ascii="Arial" w:hAnsi="Arial" w:cs="Arial"/>
          <w:sz w:val="24"/>
          <w:szCs w:val="24"/>
        </w:rPr>
        <w:t xml:space="preserve"> </w:t>
      </w:r>
      <w:r w:rsidR="00842248">
        <w:rPr>
          <w:rFonts w:ascii="Arial" w:hAnsi="Arial" w:cs="Arial"/>
          <w:b/>
          <w:sz w:val="24"/>
          <w:szCs w:val="24"/>
        </w:rPr>
        <w:t>Chatter Rohini Dipak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4224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42248">
        <w:rPr>
          <w:rFonts w:ascii="Arial" w:hAnsi="Arial" w:cs="Arial"/>
          <w:b/>
          <w:sz w:val="24"/>
          <w:szCs w:val="24"/>
        </w:rPr>
        <w:t>26-7-15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842248">
        <w:rPr>
          <w:rFonts w:ascii="Arial" w:hAnsi="Arial" w:cs="Arial"/>
          <w:b/>
          <w:sz w:val="24"/>
          <w:szCs w:val="24"/>
        </w:rPr>
        <w:t>2-5-16</w:t>
      </w:r>
      <w:r w:rsidR="00842248"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42248">
        <w:rPr>
          <w:rFonts w:ascii="Arial" w:hAnsi="Arial" w:cs="Arial"/>
          <w:b/>
          <w:sz w:val="24"/>
          <w:szCs w:val="24"/>
        </w:rPr>
        <w:t>2-5-16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4224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842248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842248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42248">
        <w:rPr>
          <w:rFonts w:ascii="Arial" w:hAnsi="Arial" w:cs="Arial"/>
          <w:b/>
        </w:rPr>
        <w:t>5.2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842248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842248">
        <w:rPr>
          <w:rFonts w:ascii="Arial" w:hAnsi="Arial" w:cs="Arial"/>
          <w:b/>
        </w:rPr>
        <w:t>23.9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842248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842248">
        <w:rPr>
          <w:rFonts w:ascii="Arial" w:hAnsi="Arial" w:cs="Arial"/>
          <w:b/>
        </w:rPr>
        <w:t>1195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42248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4224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4224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2248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6911A-B2A9-4A8D-8D7A-9E98A203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2016-02-13T09:23:00Z</cp:lastPrinted>
  <dcterms:created xsi:type="dcterms:W3CDTF">2016-02-13T09:24:00Z</dcterms:created>
  <dcterms:modified xsi:type="dcterms:W3CDTF">2016-02-13T09:24:00Z</dcterms:modified>
</cp:coreProperties>
</file>