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0D198D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0D198D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DF71F2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DF71F2">
        <w:rPr>
          <w:b/>
          <w:sz w:val="28"/>
          <w:szCs w:val="28"/>
        </w:rPr>
        <w:t>12-9-16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DF71F2">
        <w:rPr>
          <w:rFonts w:ascii="Arial" w:hAnsi="Arial" w:cs="Arial"/>
          <w:sz w:val="24"/>
          <w:szCs w:val="24"/>
        </w:rPr>
        <w:t xml:space="preserve">  </w:t>
      </w:r>
      <w:r w:rsidR="00DF71F2">
        <w:rPr>
          <w:rFonts w:ascii="Arial" w:hAnsi="Arial" w:cs="Arial"/>
          <w:b/>
          <w:sz w:val="24"/>
          <w:szCs w:val="24"/>
        </w:rPr>
        <w:t>Chaugule Poonam Ravindra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BB13B7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DF71F2">
        <w:rPr>
          <w:rFonts w:ascii="Arial" w:hAnsi="Arial" w:cs="Arial"/>
          <w:b/>
          <w:sz w:val="24"/>
          <w:szCs w:val="24"/>
        </w:rPr>
        <w:t>27-12-15</w:t>
      </w:r>
      <w:r w:rsidR="000D198D">
        <w:rPr>
          <w:rFonts w:ascii="Arial" w:hAnsi="Arial" w:cs="Arial"/>
          <w:sz w:val="24"/>
          <w:szCs w:val="24"/>
        </w:rPr>
        <w:t xml:space="preserve">      </w:t>
      </w:r>
      <w:r w:rsidR="00701291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0D198D">
        <w:rPr>
          <w:rFonts w:ascii="Arial" w:hAnsi="Arial" w:cs="Arial"/>
          <w:b/>
          <w:sz w:val="24"/>
          <w:szCs w:val="24"/>
        </w:rPr>
        <w:t>3</w:t>
      </w:r>
      <w:r w:rsidR="00DF71F2" w:rsidRPr="00DF71F2">
        <w:rPr>
          <w:rFonts w:ascii="Arial" w:hAnsi="Arial" w:cs="Arial"/>
          <w:b/>
          <w:sz w:val="24"/>
          <w:szCs w:val="24"/>
        </w:rPr>
        <w:t>-10-16</w:t>
      </w:r>
      <w:r w:rsidR="000D198D">
        <w:rPr>
          <w:rFonts w:ascii="Arial" w:hAnsi="Arial" w:cs="Arial"/>
          <w:sz w:val="24"/>
          <w:szCs w:val="24"/>
        </w:rPr>
        <w:t xml:space="preserve">    </w:t>
      </w:r>
      <w:r w:rsidR="00DF71F2">
        <w:rPr>
          <w:rFonts w:ascii="Arial" w:hAnsi="Arial" w:cs="Arial"/>
          <w:sz w:val="24"/>
          <w:szCs w:val="24"/>
        </w:rPr>
        <w:t xml:space="preserve">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DF71F2">
        <w:rPr>
          <w:rFonts w:ascii="Arial" w:hAnsi="Arial" w:cs="Arial"/>
          <w:sz w:val="24"/>
          <w:szCs w:val="24"/>
        </w:rPr>
        <w:t xml:space="preserve"> </w:t>
      </w:r>
      <w:r w:rsidR="000D198D">
        <w:rPr>
          <w:rFonts w:ascii="Arial" w:hAnsi="Arial" w:cs="Arial"/>
          <w:b/>
          <w:sz w:val="24"/>
          <w:szCs w:val="24"/>
        </w:rPr>
        <w:t>3</w:t>
      </w:r>
      <w:bookmarkStart w:id="0" w:name="_GoBack"/>
      <w:bookmarkEnd w:id="0"/>
      <w:r w:rsidR="00DF71F2" w:rsidRPr="00DF71F2">
        <w:rPr>
          <w:rFonts w:ascii="Arial" w:hAnsi="Arial" w:cs="Arial"/>
          <w:b/>
          <w:sz w:val="24"/>
          <w:szCs w:val="24"/>
        </w:rPr>
        <w:t>-10-16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0D198D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0D198D">
        <w:rPr>
          <w:rFonts w:ascii="Arial" w:hAnsi="Arial" w:cs="Arial"/>
          <w:sz w:val="24"/>
          <w:szCs w:val="24"/>
        </w:rPr>
        <w:t>not low lying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0D198D">
        <w:rPr>
          <w:rFonts w:ascii="Arial" w:hAnsi="Arial" w:cs="Arial"/>
          <w:b/>
        </w:rPr>
        <w:t>8.8</w:t>
      </w:r>
      <w:r w:rsidR="00701291">
        <w:rPr>
          <w:rFonts w:ascii="Arial" w:hAnsi="Arial" w:cs="Arial"/>
        </w:rPr>
        <w:t xml:space="preserve">         </w:t>
      </w:r>
      <w:r w:rsidR="000D198D">
        <w:rPr>
          <w:rFonts w:ascii="Arial" w:hAnsi="Arial" w:cs="Arial"/>
        </w:rPr>
        <w:t xml:space="preserve"> </w:t>
      </w:r>
      <w:r w:rsidR="0070129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</w:t>
      </w:r>
      <w:r w:rsidR="000D198D">
        <w:rPr>
          <w:rFonts w:ascii="Arial" w:hAnsi="Arial" w:cs="Arial"/>
        </w:rPr>
        <w:t xml:space="preserve"> </w:t>
      </w:r>
      <w:r w:rsidR="000D198D">
        <w:rPr>
          <w:rFonts w:ascii="Arial" w:hAnsi="Arial" w:cs="Arial"/>
          <w:b/>
        </w:rPr>
        <w:t>35.6</w:t>
      </w:r>
      <w:r w:rsidR="000D198D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</w:t>
      </w:r>
      <w:r w:rsidR="000D198D">
        <w:rPr>
          <w:rFonts w:ascii="Arial" w:hAnsi="Arial" w:cs="Arial"/>
          <w:b/>
        </w:rPr>
        <w:t>7.0</w:t>
      </w:r>
      <w:r w:rsidR="00701291"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 xml:space="preserve"> </w:t>
      </w:r>
      <w:r w:rsidR="000D198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0D198D">
        <w:rPr>
          <w:rFonts w:ascii="Arial" w:hAnsi="Arial" w:cs="Arial"/>
          <w:b/>
        </w:rPr>
        <w:t>36.1</w:t>
      </w:r>
      <w:r w:rsidR="00701291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 </w:t>
      </w:r>
      <w:r w:rsidR="000D198D">
        <w:rPr>
          <w:rFonts w:ascii="Arial" w:hAnsi="Arial" w:cs="Arial"/>
          <w:b/>
        </w:rPr>
        <w:t>31.5</w:t>
      </w:r>
      <w:r w:rsidR="000D198D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0D198D">
        <w:rPr>
          <w:rFonts w:ascii="Arial" w:hAnsi="Arial" w:cs="Arial"/>
          <w:b/>
        </w:rPr>
        <w:t>35.3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0D198D">
        <w:rPr>
          <w:rFonts w:ascii="Arial" w:hAnsi="Arial" w:cs="Arial"/>
          <w:b/>
        </w:rPr>
        <w:t>2780</w:t>
      </w:r>
      <w:r w:rsidR="000D198D">
        <w:rPr>
          <w:rFonts w:ascii="Arial" w:hAnsi="Arial" w:cs="Arial"/>
        </w:rPr>
        <w:t xml:space="preserve">    </w:t>
      </w:r>
      <w:r w:rsidR="00701291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D17C63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Remarks:A single intrauterine live pregnancy of    </w:t>
      </w:r>
      <w:r w:rsidR="000D198D">
        <w:rPr>
          <w:rFonts w:ascii="Arial" w:hAnsi="Arial" w:cs="Arial"/>
          <w:b/>
          <w:sz w:val="24"/>
          <w:szCs w:val="24"/>
        </w:rPr>
        <w:t>36-37</w:t>
      </w:r>
      <w:r w:rsidR="000D198D">
        <w:rPr>
          <w:rFonts w:ascii="Arial" w:hAnsi="Arial" w:cs="Arial"/>
          <w:sz w:val="24"/>
          <w:szCs w:val="24"/>
        </w:rPr>
        <w:t xml:space="preserve">   </w:t>
      </w:r>
      <w:r w:rsidRPr="00882F69">
        <w:rPr>
          <w:rFonts w:ascii="Arial" w:hAnsi="Arial" w:cs="Arial"/>
          <w:sz w:val="24"/>
          <w:szCs w:val="24"/>
        </w:rPr>
        <w:t xml:space="preserve">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D198D" w:rsidRPr="000D198D" w:rsidRDefault="000D198D" w:rsidP="00890F5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0D198D">
        <w:rPr>
          <w:rFonts w:ascii="Arial" w:hAnsi="Arial" w:cs="Arial"/>
          <w:b/>
          <w:sz w:val="24"/>
          <w:szCs w:val="24"/>
        </w:rPr>
        <w:t xml:space="preserve">Placenta anterior not low lying 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0D198D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0D198D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198D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F71F2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87D87"/>
    <w:rsid w:val="001906F8"/>
    <w:rsid w:val="001A65E4"/>
    <w:rsid w:val="00203C7F"/>
    <w:rsid w:val="002A668A"/>
    <w:rsid w:val="002C73E4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6729"/>
    <w:rsid w:val="00D128E8"/>
    <w:rsid w:val="00D316BD"/>
    <w:rsid w:val="00D428AB"/>
    <w:rsid w:val="00D73420"/>
    <w:rsid w:val="00E527E3"/>
    <w:rsid w:val="00E83F6A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FC5A7B-4241-4059-991C-2F742D544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2016-09-12T06:57:00Z</cp:lastPrinted>
  <dcterms:created xsi:type="dcterms:W3CDTF">2016-09-12T06:58:00Z</dcterms:created>
  <dcterms:modified xsi:type="dcterms:W3CDTF">2016-09-12T06:58:00Z</dcterms:modified>
</cp:coreProperties>
</file>