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D258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258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307">
            <w:rPr>
              <w:rFonts w:ascii="Arial" w:hAnsi="Arial" w:cs="Arial"/>
              <w:b/>
              <w:sz w:val="24"/>
              <w:szCs w:val="24"/>
              <w:lang w:val="en-IN"/>
            </w:rPr>
            <w:t>23-09-2017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53307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A533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3307">
            <w:rPr>
              <w:rFonts w:ascii="Arial" w:hAnsi="Arial" w:cs="Arial"/>
              <w:b/>
              <w:sz w:val="24"/>
              <w:szCs w:val="24"/>
            </w:rPr>
            <w:t>Padmini</w:t>
          </w:r>
          <w:proofErr w:type="spellEnd"/>
          <w:r w:rsidR="00A533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3307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307">
            <w:rPr>
              <w:rFonts w:ascii="Arial" w:hAnsi="Arial" w:cs="Arial"/>
              <w:b/>
              <w:sz w:val="24"/>
              <w:szCs w:val="24"/>
              <w:lang w:val="en-IN"/>
            </w:rPr>
            <w:t>15-03-2017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307">
            <w:rPr>
              <w:rFonts w:ascii="Arial" w:hAnsi="Arial" w:cs="Arial"/>
              <w:b/>
              <w:sz w:val="24"/>
              <w:szCs w:val="24"/>
              <w:lang w:val="en-IN"/>
            </w:rPr>
            <w:t>22-12-2017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307">
            <w:rPr>
              <w:rFonts w:ascii="Arial" w:hAnsi="Arial" w:cs="Arial"/>
              <w:b/>
              <w:sz w:val="24"/>
              <w:szCs w:val="24"/>
              <w:lang w:val="en-IN"/>
            </w:rPr>
            <w:t>24-12-2017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3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025154">
            <w:rPr>
              <w:rFonts w:ascii="Arial" w:hAnsi="Arial" w:cs="Arial"/>
              <w:b/>
              <w:sz w:val="24"/>
              <w:szCs w:val="24"/>
            </w:rPr>
            <w:t>Increased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5330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5330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5330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5330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53307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5330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53307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5330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25154" w:rsidRPr="00025154" w:rsidRDefault="00025154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25154">
        <w:rPr>
          <w:rFonts w:ascii="Arial" w:hAnsi="Arial" w:cs="Arial"/>
          <w:b/>
          <w:sz w:val="24"/>
          <w:szCs w:val="24"/>
        </w:rPr>
        <w:t>Liquor on higher side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D258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25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D258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258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15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17B8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2583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307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14AE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2017-09-23T08:33:00Z</cp:lastPrinted>
  <dcterms:created xsi:type="dcterms:W3CDTF">2017-09-23T08:36:00Z</dcterms:created>
  <dcterms:modified xsi:type="dcterms:W3CDTF">2017-09-23T08:36:00Z</dcterms:modified>
</cp:coreProperties>
</file>