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2528A3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2528A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2528A3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EB2">
            <w:rPr>
              <w:rFonts w:ascii="Arial" w:hAnsi="Arial" w:cs="Arial"/>
              <w:b/>
              <w:sz w:val="26"/>
              <w:szCs w:val="26"/>
              <w:lang w:val="en-IN"/>
            </w:rPr>
            <w:t>15-06-2017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607E66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33"/>
          <w:placeholder>
            <w:docPart w:val="DefaultPlaceholder_22675703"/>
          </w:placeholder>
        </w:sdtPr>
        <w:sdtContent>
          <w:r w:rsidR="00612EB2">
            <w:rPr>
              <w:rFonts w:ascii="Arial" w:hAnsi="Arial" w:cs="Arial"/>
              <w:sz w:val="26"/>
              <w:szCs w:val="26"/>
            </w:rPr>
            <w:t xml:space="preserve"> </w:t>
          </w:r>
          <w:r w:rsidR="00612EB2" w:rsidRPr="00612EB2">
            <w:rPr>
              <w:rFonts w:ascii="Arial" w:hAnsi="Arial" w:cs="Arial"/>
              <w:b/>
              <w:sz w:val="26"/>
              <w:szCs w:val="26"/>
            </w:rPr>
            <w:t>Deshmukh Harshali Mukund</w:t>
          </w:r>
          <w:r w:rsidR="00612EB2">
            <w:rPr>
              <w:rFonts w:ascii="Arial" w:hAnsi="Arial" w:cs="Arial"/>
              <w:sz w:val="26"/>
              <w:szCs w:val="26"/>
            </w:rPr>
            <w:tab/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EB2" w:rsidRPr="00612EB2">
            <w:rPr>
              <w:rFonts w:ascii="Arial" w:hAnsi="Arial" w:cs="Arial"/>
              <w:b/>
              <w:sz w:val="26"/>
              <w:szCs w:val="26"/>
              <w:lang w:val="en-IN"/>
            </w:rPr>
            <w:t>25-04-2017</w:t>
          </w:r>
        </w:sdtContent>
      </w:sdt>
      <w:r w:rsidR="00612EB2">
        <w:rPr>
          <w:rFonts w:ascii="Arial" w:hAnsi="Arial" w:cs="Arial"/>
          <w:b/>
          <w:sz w:val="26"/>
          <w:szCs w:val="26"/>
        </w:rPr>
        <w:t xml:space="preserve">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EB2" w:rsidRPr="00612EB2">
            <w:rPr>
              <w:rFonts w:ascii="Arial" w:hAnsi="Arial" w:cs="Arial"/>
              <w:b/>
              <w:sz w:val="26"/>
              <w:szCs w:val="26"/>
              <w:lang w:val="en-IN"/>
            </w:rPr>
            <w:t>02-01-2018</w:t>
          </w:r>
        </w:sdtContent>
      </w:sdt>
      <w:r w:rsidR="00612EB2">
        <w:rPr>
          <w:rFonts w:ascii="Arial" w:hAnsi="Arial" w:cs="Arial"/>
          <w:b/>
          <w:sz w:val="26"/>
          <w:szCs w:val="26"/>
        </w:rPr>
        <w:t xml:space="preserve">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2EB2" w:rsidRPr="00612EB2">
            <w:rPr>
              <w:rFonts w:ascii="Arial" w:hAnsi="Arial" w:cs="Arial"/>
              <w:b/>
              <w:sz w:val="26"/>
              <w:szCs w:val="26"/>
              <w:lang w:val="en-IN"/>
            </w:rPr>
            <w:t>07-02-2018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49"/>
          <w:placeholder>
            <w:docPart w:val="DefaultPlaceholder_22675703"/>
          </w:placeholder>
        </w:sdtPr>
        <w:sdtContent>
          <w:r w:rsidR="00612EB2" w:rsidRPr="00612EB2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50"/>
          <w:placeholder>
            <w:docPart w:val="DefaultPlaceholder_22675703"/>
          </w:placeholder>
        </w:sdtPr>
        <w:sdtContent>
          <w:r w:rsidR="00612EB2" w:rsidRPr="00612EB2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8165B0" w:rsidRDefault="00607E66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1"/>
          <w:placeholder>
            <w:docPart w:val="DefaultPlaceholder_22675703"/>
          </w:placeholder>
        </w:sdtPr>
        <w:sdtContent>
          <w:r w:rsidR="00612EB2">
            <w:rPr>
              <w:rFonts w:ascii="Arial" w:hAnsi="Arial" w:cs="Arial"/>
              <w:b/>
              <w:sz w:val="26"/>
              <w:szCs w:val="26"/>
            </w:rPr>
            <w:t xml:space="preserve"> 1.1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2"/>
          <w:placeholder>
            <w:docPart w:val="DefaultPlaceholder_22675703"/>
          </w:placeholder>
        </w:sdtPr>
        <w:sdtContent>
          <w:r w:rsidR="00612EB2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612EB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62551"/>
          <w:placeholder>
            <w:docPart w:val="DefaultPlaceholder_22675703"/>
          </w:placeholder>
        </w:sdtPr>
        <w:sdtContent>
          <w:r w:rsidR="00612EB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F00156">
        <w:rPr>
          <w:rFonts w:ascii="Arial" w:hAnsi="Arial" w:cs="Arial"/>
          <w:b/>
          <w:sz w:val="24"/>
          <w:szCs w:val="24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612EB2" w:rsidRPr="00612EB2" w:rsidRDefault="00612EB2" w:rsidP="00612EB2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612EB2">
        <w:rPr>
          <w:rFonts w:ascii="Arial" w:hAnsi="Arial" w:cs="Arial"/>
          <w:b/>
          <w:sz w:val="26"/>
          <w:szCs w:val="26"/>
        </w:rPr>
        <w:t>? Delayed conception Adv- Follow up for fetal viability</w:t>
      </w:r>
      <w:r>
        <w:rPr>
          <w:rFonts w:ascii="Arial" w:hAnsi="Arial" w:cs="Arial"/>
          <w:b/>
          <w:sz w:val="26"/>
          <w:szCs w:val="26"/>
        </w:rPr>
        <w:t>.</w:t>
      </w:r>
    </w:p>
    <w:p w:rsidR="00B80F85" w:rsidRPr="00612EB2" w:rsidRDefault="007D5CF5" w:rsidP="00612EB2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</w:t>
      </w:r>
      <w:r w:rsidR="00F869AE">
        <w:rPr>
          <w:rFonts w:ascii="Arial" w:hAnsi="Arial" w:cs="Arial"/>
          <w:b/>
          <w:sz w:val="26"/>
          <w:szCs w:val="26"/>
        </w:rPr>
        <w:t xml:space="preserve">        </w:t>
      </w:r>
      <w:r w:rsidR="002528A3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margin-left:11.45pt;margin-top:10.95pt;width:545.8pt;height:.0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612EB2" w:rsidRDefault="00612EB2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612EB2" w:rsidRDefault="00612EB2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EC2648" w:rsidRPr="00F869AE" w:rsidRDefault="00FD05C3" w:rsidP="00F869A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2528A3"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="002D0F27">
        <w:rPr>
          <w:rFonts w:ascii="Mangal" w:hAnsi="Mangal" w:cs="Mangal"/>
          <w:sz w:val="20"/>
          <w:szCs w:val="20"/>
        </w:rPr>
        <w:t xml:space="preserve">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612EB2" w:rsidRDefault="00612EB2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4FA" w:rsidRDefault="005A34FA" w:rsidP="00422157">
      <w:pPr>
        <w:spacing w:after="0" w:line="240" w:lineRule="auto"/>
      </w:pPr>
      <w:r>
        <w:separator/>
      </w:r>
    </w:p>
  </w:endnote>
  <w:endnote w:type="continuationSeparator" w:id="1">
    <w:p w:rsidR="005A34FA" w:rsidRDefault="005A34F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4FA" w:rsidRDefault="005A34FA" w:rsidP="00422157">
      <w:pPr>
        <w:spacing w:after="0" w:line="240" w:lineRule="auto"/>
      </w:pPr>
      <w:r>
        <w:separator/>
      </w:r>
    </w:p>
  </w:footnote>
  <w:footnote w:type="continuationSeparator" w:id="1">
    <w:p w:rsidR="005A34FA" w:rsidRDefault="005A34F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5D24"/>
    <w:rsid w:val="00115476"/>
    <w:rsid w:val="00160270"/>
    <w:rsid w:val="0019648E"/>
    <w:rsid w:val="001B7ED4"/>
    <w:rsid w:val="001C5233"/>
    <w:rsid w:val="001F5F6E"/>
    <w:rsid w:val="00210CB2"/>
    <w:rsid w:val="002528A3"/>
    <w:rsid w:val="00252D0F"/>
    <w:rsid w:val="002573CB"/>
    <w:rsid w:val="002B5AA2"/>
    <w:rsid w:val="002D0F27"/>
    <w:rsid w:val="002F402C"/>
    <w:rsid w:val="00312439"/>
    <w:rsid w:val="00326E79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A34FA"/>
    <w:rsid w:val="005C1A56"/>
    <w:rsid w:val="00607E66"/>
    <w:rsid w:val="00612EB2"/>
    <w:rsid w:val="0068754E"/>
    <w:rsid w:val="006F5C82"/>
    <w:rsid w:val="0076157C"/>
    <w:rsid w:val="007B58D2"/>
    <w:rsid w:val="007C045C"/>
    <w:rsid w:val="007D5CF5"/>
    <w:rsid w:val="00825BEC"/>
    <w:rsid w:val="008359AF"/>
    <w:rsid w:val="00880254"/>
    <w:rsid w:val="00916951"/>
    <w:rsid w:val="009229A5"/>
    <w:rsid w:val="0093404D"/>
    <w:rsid w:val="00950A5F"/>
    <w:rsid w:val="00967DAA"/>
    <w:rsid w:val="009A2357"/>
    <w:rsid w:val="009C070A"/>
    <w:rsid w:val="009E3406"/>
    <w:rsid w:val="00A41288"/>
    <w:rsid w:val="00B80926"/>
    <w:rsid w:val="00B80F85"/>
    <w:rsid w:val="00C15F10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869AE"/>
    <w:rsid w:val="00FA1C48"/>
    <w:rsid w:val="00FC7B13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411029"/>
    <w:rsid w:val="004C4239"/>
    <w:rsid w:val="00734B11"/>
    <w:rsid w:val="00755D81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B11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2017-06-15T05:06:00Z</cp:lastPrinted>
  <dcterms:created xsi:type="dcterms:W3CDTF">2017-06-15T05:09:00Z</dcterms:created>
  <dcterms:modified xsi:type="dcterms:W3CDTF">2017-06-15T05:09:00Z</dcterms:modified>
</cp:coreProperties>
</file>