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C2A1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FC2A1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C2A15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FC2A15">
        <w:rPr>
          <w:b/>
          <w:sz w:val="28"/>
          <w:szCs w:val="28"/>
        </w:rPr>
        <w:t>12-9-16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C2A15">
        <w:rPr>
          <w:rFonts w:ascii="Arial" w:hAnsi="Arial" w:cs="Arial"/>
          <w:sz w:val="24"/>
          <w:szCs w:val="24"/>
        </w:rPr>
        <w:t xml:space="preserve"> </w:t>
      </w:r>
      <w:r w:rsidR="00FC2A15">
        <w:rPr>
          <w:rFonts w:ascii="Arial" w:hAnsi="Arial" w:cs="Arial"/>
          <w:b/>
          <w:sz w:val="24"/>
          <w:szCs w:val="24"/>
        </w:rPr>
        <w:t>Dhamdhere Bhabyshrri Sachin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C2A1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FC2A15">
        <w:rPr>
          <w:rFonts w:ascii="Arial" w:hAnsi="Arial" w:cs="Arial"/>
          <w:b/>
          <w:sz w:val="24"/>
          <w:szCs w:val="24"/>
        </w:rPr>
        <w:t>29-2-16</w:t>
      </w:r>
      <w:r w:rsidR="00701291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FC2A15">
        <w:rPr>
          <w:rFonts w:ascii="Arial" w:hAnsi="Arial" w:cs="Arial"/>
          <w:b/>
          <w:sz w:val="24"/>
          <w:szCs w:val="24"/>
        </w:rPr>
        <w:t>5-12-16</w:t>
      </w:r>
      <w:r w:rsidR="00FC2A15">
        <w:rPr>
          <w:rFonts w:ascii="Arial" w:hAnsi="Arial" w:cs="Arial"/>
          <w:sz w:val="24"/>
          <w:szCs w:val="24"/>
        </w:rPr>
        <w:t xml:space="preserve">          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FC2A15">
        <w:rPr>
          <w:rFonts w:ascii="Arial" w:hAnsi="Arial" w:cs="Arial"/>
          <w:sz w:val="24"/>
          <w:szCs w:val="24"/>
        </w:rPr>
        <w:t xml:space="preserve"> </w:t>
      </w:r>
      <w:r w:rsidR="00FC2A15">
        <w:rPr>
          <w:rFonts w:ascii="Arial" w:hAnsi="Arial" w:cs="Arial"/>
          <w:b/>
          <w:sz w:val="24"/>
          <w:szCs w:val="24"/>
        </w:rPr>
        <w:t>5-12-16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FC2A15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FC2A15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FC2A15">
        <w:rPr>
          <w:rFonts w:ascii="Arial" w:hAnsi="Arial" w:cs="Arial"/>
          <w:b/>
        </w:rPr>
        <w:t>7.0</w:t>
      </w:r>
      <w:r w:rsidR="00701291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FC2A15">
        <w:rPr>
          <w:rFonts w:ascii="Arial" w:hAnsi="Arial" w:cs="Arial"/>
          <w:b/>
        </w:rPr>
        <w:t>28.1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FC2A15">
        <w:rPr>
          <w:rFonts w:ascii="Arial" w:hAnsi="Arial" w:cs="Arial"/>
          <w:b/>
        </w:rPr>
        <w:t>5.2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 </w:t>
      </w:r>
      <w:r w:rsidR="00FC2A15">
        <w:rPr>
          <w:rFonts w:ascii="Arial" w:hAnsi="Arial" w:cs="Arial"/>
          <w:b/>
        </w:rPr>
        <w:t>27.5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FC2A15">
        <w:rPr>
          <w:rFonts w:ascii="Arial" w:hAnsi="Arial" w:cs="Arial"/>
          <w:b/>
        </w:rPr>
        <w:t>23.1</w:t>
      </w:r>
      <w:r>
        <w:rPr>
          <w:rFonts w:ascii="Arial" w:hAnsi="Arial" w:cs="Arial"/>
        </w:rPr>
        <w:t xml:space="preserve">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FC2A15">
        <w:rPr>
          <w:rFonts w:ascii="Arial" w:hAnsi="Arial" w:cs="Arial"/>
          <w:b/>
        </w:rPr>
        <w:t>27.4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FC2A15">
        <w:rPr>
          <w:rFonts w:ascii="Arial" w:hAnsi="Arial" w:cs="Arial"/>
          <w:b/>
        </w:rPr>
        <w:t>1118</w:t>
      </w:r>
      <w:r w:rsidR="00FC2A15">
        <w:rPr>
          <w:rFonts w:ascii="Arial" w:hAnsi="Arial" w:cs="Arial"/>
        </w:rPr>
        <w:t xml:space="preserve">   </w:t>
      </w:r>
      <w:bookmarkStart w:id="0" w:name="_GoBack"/>
      <w:bookmarkEnd w:id="0"/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FC2A15">
        <w:rPr>
          <w:rFonts w:ascii="Arial" w:hAnsi="Arial" w:cs="Arial"/>
          <w:b/>
          <w:sz w:val="24"/>
          <w:szCs w:val="24"/>
        </w:rPr>
        <w:t>28-29</w:t>
      </w:r>
      <w:r w:rsidR="00FC2A15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C2A1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FC2A1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C2A15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D8588B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F72AEE-AD8B-422C-BB84-8A214A133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2016-09-12T07:56:00Z</cp:lastPrinted>
  <dcterms:created xsi:type="dcterms:W3CDTF">2016-09-12T07:57:00Z</dcterms:created>
  <dcterms:modified xsi:type="dcterms:W3CDTF">2016-09-12T07:57:00Z</dcterms:modified>
</cp:coreProperties>
</file>