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4F1473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4F1473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4F1473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71DF">
            <w:rPr>
              <w:rFonts w:ascii="Arial" w:hAnsi="Arial" w:cs="Arial"/>
              <w:b/>
              <w:sz w:val="26"/>
              <w:szCs w:val="26"/>
              <w:lang w:val="en-IN"/>
            </w:rPr>
            <w:t>05-08-2017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B071DF">
            <w:rPr>
              <w:rFonts w:ascii="Arial" w:hAnsi="Arial" w:cs="Arial"/>
              <w:b/>
              <w:sz w:val="26"/>
              <w:szCs w:val="26"/>
            </w:rPr>
            <w:t>Divekar Chaitali Mayur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71DF">
            <w:rPr>
              <w:rFonts w:ascii="Arial" w:hAnsi="Arial" w:cs="Arial"/>
              <w:b/>
              <w:sz w:val="26"/>
              <w:szCs w:val="26"/>
              <w:lang w:val="en-IN"/>
            </w:rPr>
            <w:t>09-06-2017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71DF">
            <w:rPr>
              <w:rFonts w:ascii="Arial" w:hAnsi="Arial" w:cs="Arial"/>
              <w:b/>
              <w:sz w:val="26"/>
              <w:szCs w:val="26"/>
              <w:lang w:val="en-IN"/>
            </w:rPr>
            <w:t>11-05-2018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71DF">
            <w:rPr>
              <w:rFonts w:ascii="Arial" w:hAnsi="Arial" w:cs="Arial"/>
              <w:b/>
              <w:sz w:val="26"/>
              <w:szCs w:val="26"/>
              <w:lang w:val="en-IN"/>
            </w:rPr>
            <w:t>11-05-2018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4217A">
        <w:rPr>
          <w:rFonts w:ascii="Arial" w:hAnsi="Arial" w:cs="Arial"/>
          <w:sz w:val="26"/>
          <w:szCs w:val="26"/>
        </w:rPr>
        <w:t>tional sac regular in shape of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B4217A">
        <w:rPr>
          <w:rFonts w:ascii="Arial" w:hAnsi="Arial" w:cs="Arial"/>
          <w:sz w:val="26"/>
          <w:szCs w:val="26"/>
        </w:rPr>
        <w:t xml:space="preserve"> </w:t>
      </w:r>
      <w:r w:rsidR="00B071DF">
        <w:rPr>
          <w:rFonts w:ascii="Arial" w:hAnsi="Arial" w:cs="Arial"/>
          <w:sz w:val="26"/>
          <w:szCs w:val="26"/>
        </w:rPr>
        <w:t>4-5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wks seen</w:t>
      </w:r>
      <w:r w:rsidR="00B4217A">
        <w:rPr>
          <w:rFonts w:ascii="Arial" w:hAnsi="Arial" w:cs="Arial"/>
          <w:sz w:val="26"/>
          <w:szCs w:val="26"/>
        </w:rPr>
        <w:t>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B4217A">
        <w:rPr>
          <w:rFonts w:ascii="Arial" w:hAnsi="Arial" w:cs="Arial"/>
          <w:sz w:val="26"/>
          <w:szCs w:val="26"/>
        </w:rPr>
        <w:t xml:space="preserve">not </w:t>
      </w:r>
      <w:r>
        <w:rPr>
          <w:rFonts w:ascii="Arial" w:hAnsi="Arial" w:cs="Arial"/>
          <w:sz w:val="26"/>
          <w:szCs w:val="26"/>
        </w:rPr>
        <w:t>seen</w:t>
      </w:r>
      <w:r w:rsidR="00B4217A">
        <w:rPr>
          <w:rFonts w:ascii="Arial" w:hAnsi="Arial" w:cs="Arial"/>
          <w:sz w:val="26"/>
          <w:szCs w:val="26"/>
        </w:rPr>
        <w:t xml:space="preserve"> at present examination.</w:t>
      </w:r>
    </w:p>
    <w:p w:rsidR="008359AF" w:rsidRDefault="00B071DF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second gestational sac like structure seen alongwith ? clot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B071DF">
            <w:rPr>
              <w:rFonts w:ascii="Arial" w:hAnsi="Arial" w:cs="Arial"/>
              <w:b/>
              <w:sz w:val="26"/>
              <w:szCs w:val="26"/>
            </w:rPr>
            <w:t>0.8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B071DF">
            <w:rPr>
              <w:rFonts w:ascii="Arial" w:hAnsi="Arial" w:cs="Arial"/>
              <w:b/>
              <w:sz w:val="26"/>
              <w:szCs w:val="26"/>
            </w:rPr>
            <w:t>5.4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B071DF">
        <w:rPr>
          <w:rFonts w:ascii="Arial" w:hAnsi="Arial" w:cs="Arial"/>
          <w:sz w:val="26"/>
          <w:szCs w:val="26"/>
        </w:rPr>
        <w:t xml:space="preserve">: A </w:t>
      </w:r>
      <w:r w:rsidR="006F5C82">
        <w:rPr>
          <w:rFonts w:ascii="Arial" w:hAnsi="Arial" w:cs="Arial"/>
          <w:sz w:val="26"/>
          <w:szCs w:val="26"/>
        </w:rPr>
        <w:t xml:space="preserve">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B071DF">
            <w:rPr>
              <w:rFonts w:ascii="Arial" w:hAnsi="Arial" w:cs="Arial"/>
              <w:b/>
              <w:sz w:val="26"/>
              <w:szCs w:val="26"/>
            </w:rPr>
            <w:t>4-5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071DF" w:rsidRDefault="00B071DF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B071DF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>Delayed conception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  <w:r w:rsidR="00B071DF">
        <w:rPr>
          <w:rFonts w:ascii="Arial" w:hAnsi="Arial" w:cs="Arial"/>
          <w:b/>
          <w:sz w:val="26"/>
          <w:szCs w:val="26"/>
        </w:rPr>
        <w:t xml:space="preserve"> and to r/o twins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4F1473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4F1473" w:rsidRPr="004F1473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16B" w:rsidRDefault="0083716B" w:rsidP="00422157">
      <w:pPr>
        <w:spacing w:after="0" w:line="240" w:lineRule="auto"/>
      </w:pPr>
      <w:r>
        <w:separator/>
      </w:r>
    </w:p>
  </w:endnote>
  <w:endnote w:type="continuationSeparator" w:id="1">
    <w:p w:rsidR="0083716B" w:rsidRDefault="0083716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16B" w:rsidRDefault="0083716B" w:rsidP="00422157">
      <w:pPr>
        <w:spacing w:after="0" w:line="240" w:lineRule="auto"/>
      </w:pPr>
      <w:r>
        <w:separator/>
      </w:r>
    </w:p>
  </w:footnote>
  <w:footnote w:type="continuationSeparator" w:id="1">
    <w:p w:rsidR="0083716B" w:rsidRDefault="0083716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1837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D3844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7E6"/>
    <w:rsid w:val="00411C13"/>
    <w:rsid w:val="00422157"/>
    <w:rsid w:val="004411F6"/>
    <w:rsid w:val="004570A3"/>
    <w:rsid w:val="00466C6A"/>
    <w:rsid w:val="004A6356"/>
    <w:rsid w:val="004C29AA"/>
    <w:rsid w:val="004C6CE6"/>
    <w:rsid w:val="004D712D"/>
    <w:rsid w:val="004F1473"/>
    <w:rsid w:val="005304B8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3716B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071DF"/>
    <w:rsid w:val="00B33335"/>
    <w:rsid w:val="00B4217A"/>
    <w:rsid w:val="00B4258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DE0827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83B89"/>
    <w:rsid w:val="000A0C1A"/>
    <w:rsid w:val="000D4772"/>
    <w:rsid w:val="001C27C3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  <w:rsid w:val="00C9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39E16-7256-4A9E-B27D-5982F61DC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2017-08-05T05:18:00Z</cp:lastPrinted>
  <dcterms:created xsi:type="dcterms:W3CDTF">2017-08-05T05:36:00Z</dcterms:created>
  <dcterms:modified xsi:type="dcterms:W3CDTF">2017-08-05T05:36:00Z</dcterms:modified>
</cp:coreProperties>
</file>