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06C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06C9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A52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A5203">
        <w:rPr>
          <w:rFonts w:ascii="Arial" w:hAnsi="Arial" w:cs="Arial"/>
          <w:b/>
          <w:sz w:val="24"/>
          <w:szCs w:val="24"/>
        </w:rPr>
        <w:t>23</w:t>
      </w:r>
      <w:proofErr w:type="gramEnd"/>
      <w:r w:rsidR="005A5203">
        <w:rPr>
          <w:rFonts w:ascii="Arial" w:hAnsi="Arial" w:cs="Arial"/>
          <w:b/>
          <w:sz w:val="24"/>
          <w:szCs w:val="24"/>
        </w:rPr>
        <w:t>-7-14</w:t>
      </w:r>
    </w:p>
    <w:p w:rsidR="00A571DB" w:rsidRPr="005A520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5A5203">
        <w:rPr>
          <w:rFonts w:ascii="Arial" w:hAnsi="Arial" w:cs="Arial"/>
          <w:b/>
          <w:sz w:val="24"/>
          <w:szCs w:val="24"/>
        </w:rPr>
        <w:t>Gade</w:t>
      </w:r>
      <w:proofErr w:type="spellEnd"/>
      <w:proofErr w:type="gramEnd"/>
      <w:r w:rsidR="005A52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5203">
        <w:rPr>
          <w:rFonts w:ascii="Arial" w:hAnsi="Arial" w:cs="Arial"/>
          <w:b/>
          <w:sz w:val="24"/>
          <w:szCs w:val="24"/>
        </w:rPr>
        <w:t>Komal</w:t>
      </w:r>
      <w:proofErr w:type="spellEnd"/>
      <w:r w:rsidR="005A52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5203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5A520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5A5203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5A5203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5A52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5A5203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5A5203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D1592">
        <w:rPr>
          <w:rFonts w:ascii="Arial" w:hAnsi="Arial" w:cs="Arial"/>
          <w:b/>
          <w:sz w:val="24"/>
          <w:szCs w:val="24"/>
        </w:rPr>
        <w:t>For f</w:t>
      </w:r>
      <w:r w:rsidR="00AD1229" w:rsidRPr="005A5203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A5203">
        <w:rPr>
          <w:rFonts w:ascii="Arial" w:hAnsi="Arial" w:cs="Arial"/>
          <w:b/>
          <w:sz w:val="24"/>
          <w:szCs w:val="24"/>
        </w:rPr>
        <w:t xml:space="preserve">6-6-14                 </w:t>
      </w:r>
      <w:r w:rsidR="00AE5B9D">
        <w:rPr>
          <w:rFonts w:ascii="Arial" w:hAnsi="Arial" w:cs="Arial"/>
          <w:sz w:val="24"/>
          <w:szCs w:val="24"/>
        </w:rPr>
        <w:t>EDD</w:t>
      </w:r>
      <w:r w:rsidR="005A5203">
        <w:rPr>
          <w:rFonts w:ascii="Arial" w:hAnsi="Arial" w:cs="Arial"/>
          <w:sz w:val="24"/>
          <w:szCs w:val="24"/>
        </w:rPr>
        <w:t>: BY LMP: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A5203">
        <w:rPr>
          <w:rFonts w:ascii="Arial" w:hAnsi="Arial" w:cs="Arial"/>
          <w:b/>
          <w:sz w:val="24"/>
          <w:szCs w:val="24"/>
        </w:rPr>
        <w:t>13-3-15</w:t>
      </w:r>
      <w:r w:rsidR="005A5203">
        <w:rPr>
          <w:rFonts w:ascii="Arial" w:hAnsi="Arial" w:cs="Arial"/>
          <w:sz w:val="24"/>
          <w:szCs w:val="24"/>
        </w:rPr>
        <w:t xml:space="preserve">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A5203">
        <w:rPr>
          <w:rFonts w:ascii="Arial" w:hAnsi="Arial" w:cs="Arial"/>
          <w:b/>
          <w:sz w:val="24"/>
          <w:szCs w:val="24"/>
        </w:rPr>
        <w:t>30-3-15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5A5203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5A520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5A5203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5A5203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5A5203">
        <w:rPr>
          <w:rFonts w:ascii="Arial" w:hAnsi="Arial" w:cs="Arial"/>
          <w:b/>
          <w:sz w:val="24"/>
          <w:szCs w:val="24"/>
        </w:rPr>
        <w:t>.</w:t>
      </w:r>
      <w:r w:rsidR="00CD5A1E" w:rsidRPr="005A5203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5A5203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5A5203">
        <w:rPr>
          <w:rFonts w:ascii="Arial" w:hAnsi="Arial" w:cs="Arial"/>
          <w:b/>
          <w:sz w:val="24"/>
          <w:szCs w:val="24"/>
        </w:rPr>
        <w:t>.</w:t>
      </w:r>
      <w:r w:rsidR="00CD5A1E" w:rsidRPr="005A5203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5A5203">
        <w:rPr>
          <w:rFonts w:ascii="Arial" w:hAnsi="Arial" w:cs="Arial"/>
          <w:b/>
        </w:rPr>
        <w:t>0.2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 </w:t>
      </w:r>
      <w:r w:rsidR="00670C33">
        <w:rPr>
          <w:rFonts w:ascii="Arial" w:hAnsi="Arial" w:cs="Arial"/>
        </w:rPr>
        <w:t xml:space="preserve"> </w:t>
      </w:r>
      <w:r w:rsidR="005A5203">
        <w:rPr>
          <w:rFonts w:ascii="Arial" w:hAnsi="Arial" w:cs="Arial"/>
          <w:b/>
        </w:rPr>
        <w:t>5.2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5A5203">
        <w:rPr>
          <w:rFonts w:ascii="Arial" w:hAnsi="Arial" w:cs="Arial"/>
          <w:b/>
        </w:rPr>
        <w:t>1.0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5A5203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5A5203">
        <w:rPr>
          <w:rFonts w:ascii="Arial" w:hAnsi="Arial" w:cs="Arial"/>
          <w:b/>
          <w:sz w:val="24"/>
          <w:szCs w:val="24"/>
        </w:rPr>
        <w:t>5</w:t>
      </w:r>
      <w:proofErr w:type="gramEnd"/>
      <w:r w:rsidR="005A5203">
        <w:rPr>
          <w:rFonts w:ascii="Arial" w:hAnsi="Arial" w:cs="Arial"/>
          <w:b/>
          <w:sz w:val="24"/>
          <w:szCs w:val="24"/>
        </w:rPr>
        <w:t>-6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</w:t>
      </w:r>
      <w:r w:rsidR="005A5203">
        <w:rPr>
          <w:rFonts w:ascii="Arial" w:hAnsi="Arial" w:cs="Arial"/>
          <w:sz w:val="24"/>
          <w:szCs w:val="24"/>
        </w:rPr>
        <w:t xml:space="preserve">? </w:t>
      </w:r>
      <w:proofErr w:type="gramStart"/>
      <w:r w:rsidR="005A5203">
        <w:rPr>
          <w:rFonts w:ascii="Arial" w:hAnsi="Arial" w:cs="Arial"/>
          <w:sz w:val="24"/>
          <w:szCs w:val="24"/>
        </w:rPr>
        <w:t>Delayed conception Adv- Follow up for fetal viability 10 days.</w:t>
      </w:r>
      <w:proofErr w:type="gramEnd"/>
      <w:r w:rsidR="00220734">
        <w:rPr>
          <w:rFonts w:ascii="Arial" w:hAnsi="Arial" w:cs="Arial"/>
          <w:sz w:val="24"/>
          <w:szCs w:val="24"/>
        </w:rPr>
        <w:t xml:space="preserve">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06C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06C9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215E4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4D1592"/>
    <w:rsid w:val="00504FC9"/>
    <w:rsid w:val="005129D7"/>
    <w:rsid w:val="00556F61"/>
    <w:rsid w:val="005865C0"/>
    <w:rsid w:val="005A5203"/>
    <w:rsid w:val="005E7BA5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06C90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96CBA"/>
    <w:rsid w:val="00556C26"/>
    <w:rsid w:val="009354C8"/>
    <w:rsid w:val="00946A89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2014-07-23T07:23:00Z</cp:lastPrinted>
  <dcterms:created xsi:type="dcterms:W3CDTF">2014-07-23T07:24:00Z</dcterms:created>
  <dcterms:modified xsi:type="dcterms:W3CDTF">2014-07-23T07:24:00Z</dcterms:modified>
</cp:coreProperties>
</file>