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236E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236E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C16B9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16B96">
        <w:rPr>
          <w:b/>
          <w:sz w:val="28"/>
          <w:szCs w:val="28"/>
        </w:rPr>
        <w:t>16-9-15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16B96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C16B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16B96">
        <w:rPr>
          <w:rFonts w:ascii="Arial" w:hAnsi="Arial" w:cs="Arial"/>
          <w:b/>
          <w:sz w:val="24"/>
          <w:szCs w:val="24"/>
        </w:rPr>
        <w:t>Rohini</w:t>
      </w:r>
      <w:proofErr w:type="spellEnd"/>
      <w:r w:rsidR="00C16B96">
        <w:rPr>
          <w:rFonts w:ascii="Arial" w:hAnsi="Arial" w:cs="Arial"/>
          <w:b/>
          <w:sz w:val="24"/>
          <w:szCs w:val="24"/>
        </w:rPr>
        <w:t xml:space="preserve"> Suresh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16B9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C16B96">
        <w:rPr>
          <w:rFonts w:ascii="Arial" w:hAnsi="Arial" w:cs="Arial"/>
          <w:b/>
          <w:sz w:val="24"/>
          <w:szCs w:val="24"/>
        </w:rPr>
        <w:t>1-1-15</w:t>
      </w:r>
      <w:r>
        <w:rPr>
          <w:rFonts w:ascii="Arial" w:hAnsi="Arial" w:cs="Arial"/>
          <w:sz w:val="24"/>
          <w:szCs w:val="24"/>
        </w:rPr>
        <w:t xml:space="preserve">        EDD : </w:t>
      </w:r>
      <w:r w:rsidR="00C16B96">
        <w:rPr>
          <w:rFonts w:ascii="Arial" w:hAnsi="Arial" w:cs="Arial"/>
          <w:b/>
          <w:sz w:val="24"/>
          <w:szCs w:val="24"/>
        </w:rPr>
        <w:t>12-10-15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16B96">
        <w:rPr>
          <w:rFonts w:ascii="Arial" w:hAnsi="Arial" w:cs="Arial"/>
          <w:b/>
          <w:sz w:val="24"/>
          <w:szCs w:val="24"/>
        </w:rPr>
        <w:t>12-10-15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16B9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C16B96">
        <w:rPr>
          <w:rFonts w:ascii="Arial" w:hAnsi="Arial" w:cs="Arial"/>
          <w:sz w:val="24"/>
          <w:szCs w:val="24"/>
        </w:rPr>
        <w:t>Fundal</w:t>
      </w:r>
      <w:proofErr w:type="spellEnd"/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C16B96">
        <w:rPr>
          <w:rFonts w:ascii="Arial" w:hAnsi="Arial" w:cs="Arial"/>
          <w:b/>
        </w:rPr>
        <w:t>8.4</w:t>
      </w:r>
      <w:r>
        <w:rPr>
          <w:rFonts w:ascii="Arial" w:hAnsi="Arial" w:cs="Arial"/>
        </w:rPr>
        <w:t xml:space="preserve">       cm.   </w:t>
      </w:r>
      <w:r w:rsidR="00C16B96">
        <w:rPr>
          <w:rFonts w:ascii="Arial" w:hAnsi="Arial" w:cs="Arial"/>
          <w:b/>
        </w:rPr>
        <w:t>34.1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C16B96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     cm.     </w:t>
      </w:r>
      <w:r w:rsidR="00C16B96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C16B96">
        <w:rPr>
          <w:rFonts w:ascii="Arial" w:hAnsi="Arial" w:cs="Arial"/>
          <w:b/>
        </w:rPr>
        <w:t>28.8</w:t>
      </w:r>
      <w:r w:rsidR="00944D7D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cm.    </w:t>
      </w:r>
      <w:r w:rsidR="00C16B96">
        <w:rPr>
          <w:rFonts w:ascii="Arial" w:hAnsi="Arial" w:cs="Arial"/>
          <w:b/>
        </w:rPr>
        <w:t>35.0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C16B96">
        <w:rPr>
          <w:rFonts w:ascii="Arial" w:hAnsi="Arial" w:cs="Arial"/>
        </w:rPr>
        <w:t xml:space="preserve"> </w:t>
      </w:r>
      <w:r w:rsidR="00C16B96">
        <w:rPr>
          <w:rFonts w:ascii="Arial" w:hAnsi="Arial" w:cs="Arial"/>
          <w:b/>
        </w:rPr>
        <w:t>2510</w:t>
      </w:r>
      <w:r>
        <w:rPr>
          <w:rFonts w:ascii="Arial" w:hAnsi="Arial" w:cs="Arial"/>
        </w:rPr>
        <w:t xml:space="preserve"> 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C16B96">
        <w:rPr>
          <w:rFonts w:ascii="Arial" w:hAnsi="Arial" w:cs="Arial"/>
          <w:b/>
          <w:sz w:val="24"/>
          <w:szCs w:val="24"/>
        </w:rPr>
        <w:t>34-35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C16B96" w:rsidRPr="00C16B96" w:rsidRDefault="00C16B96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C16B96">
        <w:rPr>
          <w:rFonts w:ascii="Arial" w:hAnsi="Arial" w:cs="Arial"/>
          <w:b/>
          <w:sz w:val="24"/>
          <w:szCs w:val="24"/>
        </w:rPr>
        <w:t>Breech presentation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236E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236E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236E5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16B96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B4D0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178D0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2015-09-15T16:14:00Z</cp:lastPrinted>
  <dcterms:created xsi:type="dcterms:W3CDTF">2015-09-15T16:15:00Z</dcterms:created>
  <dcterms:modified xsi:type="dcterms:W3CDTF">2015-09-15T16:15:00Z</dcterms:modified>
</cp:coreProperties>
</file>