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F6E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F6E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F6EDE" w:rsidRPr="006F6EDE">
        <w:rPr>
          <w:rFonts w:ascii="Arial" w:hAnsi="Arial" w:cs="Arial"/>
          <w:b/>
          <w:sz w:val="24"/>
          <w:szCs w:val="24"/>
        </w:rPr>
        <w:t>18-2-17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F6EDE" w:rsidRPr="006F6EDE">
        <w:rPr>
          <w:rFonts w:ascii="Arial" w:hAnsi="Arial" w:cs="Arial"/>
          <w:b/>
          <w:sz w:val="24"/>
          <w:szCs w:val="24"/>
        </w:rPr>
        <w:t>Gitte Ashwini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6F6EDE">
        <w:rPr>
          <w:rFonts w:ascii="Arial" w:hAnsi="Arial" w:cs="Arial"/>
          <w:b/>
          <w:sz w:val="24"/>
          <w:szCs w:val="24"/>
        </w:rPr>
        <w:t>19-12-16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F6EDE" w:rsidRPr="006F6EDE">
        <w:rPr>
          <w:rFonts w:ascii="Arial" w:hAnsi="Arial" w:cs="Arial"/>
          <w:b/>
          <w:sz w:val="24"/>
          <w:szCs w:val="24"/>
        </w:rPr>
        <w:t>26-9-17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6F6EDE"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F6EDE">
        <w:rPr>
          <w:rFonts w:ascii="Arial" w:hAnsi="Arial" w:cs="Arial"/>
          <w:b/>
          <w:sz w:val="24"/>
          <w:szCs w:val="24"/>
        </w:rPr>
        <w:t>30-9-17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F6EDE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6F6EDE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</w:t>
      </w:r>
      <w:r w:rsidR="006F6EDE">
        <w:rPr>
          <w:rFonts w:ascii="Arial" w:hAnsi="Arial" w:cs="Arial"/>
        </w:rPr>
        <w:t xml:space="preserve">    </w:t>
      </w:r>
      <w:r w:rsidR="006F6EDE" w:rsidRPr="006F6EDE">
        <w:rPr>
          <w:rFonts w:ascii="Arial" w:hAnsi="Arial" w:cs="Arial"/>
          <w:b/>
        </w:rPr>
        <w:t>3.2</w:t>
      </w:r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</w:t>
      </w:r>
      <w:r w:rsidR="004B413E" w:rsidRPr="006F6EDE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6F6EDE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6F6EDE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6F6EDE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6ED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F6ED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6F6EDE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D279B-2BCD-4A5B-A253-1FDB3485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2017-02-18T10:24:00Z</cp:lastPrinted>
  <dcterms:created xsi:type="dcterms:W3CDTF">2017-02-18T10:25:00Z</dcterms:created>
  <dcterms:modified xsi:type="dcterms:W3CDTF">2017-02-18T10:25:00Z</dcterms:modified>
</cp:coreProperties>
</file>