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D1F0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D1F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2320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23209">
        <w:rPr>
          <w:b/>
          <w:sz w:val="28"/>
          <w:szCs w:val="28"/>
        </w:rPr>
        <w:t>6-10-15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23209">
        <w:rPr>
          <w:rFonts w:ascii="Arial" w:hAnsi="Arial" w:cs="Arial"/>
          <w:b/>
          <w:sz w:val="24"/>
          <w:szCs w:val="24"/>
        </w:rPr>
        <w:t>Handgar</w:t>
      </w:r>
      <w:proofErr w:type="spellEnd"/>
      <w:r w:rsidR="001232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3209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1232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3209">
        <w:rPr>
          <w:rFonts w:ascii="Arial" w:hAnsi="Arial" w:cs="Arial"/>
          <w:b/>
          <w:sz w:val="24"/>
          <w:szCs w:val="24"/>
        </w:rPr>
        <w:t>Shashikant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2320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123209">
        <w:rPr>
          <w:rFonts w:ascii="Arial" w:hAnsi="Arial" w:cs="Arial"/>
          <w:b/>
          <w:sz w:val="24"/>
          <w:szCs w:val="24"/>
        </w:rPr>
        <w:t>23-2-15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123209">
        <w:rPr>
          <w:rFonts w:ascii="Arial" w:hAnsi="Arial" w:cs="Arial"/>
          <w:b/>
          <w:sz w:val="24"/>
          <w:szCs w:val="24"/>
        </w:rPr>
        <w:t>30-11-15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23209">
        <w:rPr>
          <w:rFonts w:ascii="Arial" w:hAnsi="Arial" w:cs="Arial"/>
          <w:b/>
          <w:sz w:val="24"/>
          <w:szCs w:val="24"/>
        </w:rPr>
        <w:t>30-11-15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123209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cm.   </w:t>
      </w:r>
      <w:r w:rsidR="00123209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123209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cm.     </w:t>
      </w:r>
      <w:r w:rsidR="00123209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23209">
        <w:rPr>
          <w:rFonts w:ascii="Arial" w:hAnsi="Arial" w:cs="Arial"/>
          <w:b/>
        </w:rPr>
        <w:t>27.4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123209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23209">
        <w:rPr>
          <w:rFonts w:ascii="Arial" w:hAnsi="Arial" w:cs="Arial"/>
          <w:b/>
        </w:rPr>
        <w:t>1740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23209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D1F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D1F0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3209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1F03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612EE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23B9F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2015-10-05T15:23:00Z</cp:lastPrinted>
  <dcterms:created xsi:type="dcterms:W3CDTF">2015-10-05T15:24:00Z</dcterms:created>
  <dcterms:modified xsi:type="dcterms:W3CDTF">2015-10-05T15:24:00Z</dcterms:modified>
</cp:coreProperties>
</file>