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120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20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104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104DE">
        <w:rPr>
          <w:rFonts w:ascii="Arial" w:hAnsi="Arial" w:cs="Arial"/>
          <w:b/>
          <w:sz w:val="24"/>
          <w:szCs w:val="24"/>
        </w:rPr>
        <w:t>16-7-15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104DE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0104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04DE">
        <w:rPr>
          <w:rFonts w:ascii="Arial" w:hAnsi="Arial" w:cs="Arial"/>
          <w:b/>
          <w:sz w:val="24"/>
          <w:szCs w:val="24"/>
        </w:rPr>
        <w:t>Amruta</w:t>
      </w:r>
      <w:proofErr w:type="spellEnd"/>
      <w:r w:rsidR="000104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04DE">
        <w:rPr>
          <w:rFonts w:ascii="Arial" w:hAnsi="Arial" w:cs="Arial"/>
          <w:b/>
          <w:sz w:val="24"/>
          <w:szCs w:val="24"/>
        </w:rPr>
        <w:t>Yogesh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104D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104DE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0104D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104D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104DE" w:rsidRPr="000104DE">
        <w:rPr>
          <w:rFonts w:ascii="Arial" w:hAnsi="Arial" w:cs="Arial"/>
          <w:b/>
          <w:sz w:val="24"/>
          <w:szCs w:val="24"/>
        </w:rPr>
        <w:t>5-6-15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0104DE">
        <w:rPr>
          <w:rFonts w:ascii="Arial" w:hAnsi="Arial" w:cs="Arial"/>
          <w:b/>
          <w:sz w:val="24"/>
          <w:szCs w:val="24"/>
        </w:rPr>
        <w:t>11-3-16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104DE">
        <w:rPr>
          <w:rFonts w:ascii="Arial" w:hAnsi="Arial" w:cs="Arial"/>
          <w:b/>
          <w:sz w:val="24"/>
          <w:szCs w:val="24"/>
        </w:rPr>
        <w:t>11-3-16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104DE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104DE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104DE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0104DE">
        <w:rPr>
          <w:rFonts w:ascii="Arial" w:hAnsi="Arial" w:cs="Arial"/>
          <w:b/>
        </w:rPr>
        <w:t>6.4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104DE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0104DE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04DE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104DE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0104DE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0104DE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 bleed seen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20E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120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04DE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8014B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120EC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2015-07-16T08:32:00Z</cp:lastPrinted>
  <dcterms:created xsi:type="dcterms:W3CDTF">2015-07-16T08:34:00Z</dcterms:created>
  <dcterms:modified xsi:type="dcterms:W3CDTF">2015-07-16T08:34:00Z</dcterms:modified>
</cp:coreProperties>
</file>