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40616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40616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40616F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40616F">
        <w:rPr>
          <w:b/>
          <w:sz w:val="28"/>
          <w:szCs w:val="28"/>
        </w:rPr>
        <w:t>17-12-15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40616F">
        <w:rPr>
          <w:rFonts w:ascii="Arial" w:hAnsi="Arial" w:cs="Arial"/>
          <w:sz w:val="24"/>
          <w:szCs w:val="24"/>
        </w:rPr>
        <w:t xml:space="preserve"> </w:t>
      </w:r>
      <w:r w:rsidR="0040616F">
        <w:rPr>
          <w:rFonts w:ascii="Arial" w:hAnsi="Arial" w:cs="Arial"/>
          <w:b/>
          <w:sz w:val="24"/>
          <w:szCs w:val="24"/>
        </w:rPr>
        <w:t>Hargude Rohini Pundlik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4061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40616F">
        <w:rPr>
          <w:rFonts w:ascii="Arial" w:hAnsi="Arial" w:cs="Arial"/>
          <w:b/>
          <w:sz w:val="24"/>
          <w:szCs w:val="24"/>
        </w:rPr>
        <w:t>21-7-15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40616F">
        <w:rPr>
          <w:rFonts w:ascii="Arial" w:hAnsi="Arial" w:cs="Arial"/>
          <w:b/>
          <w:sz w:val="24"/>
          <w:szCs w:val="24"/>
        </w:rPr>
        <w:t>26-4-16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40616F">
        <w:rPr>
          <w:rFonts w:ascii="Arial" w:hAnsi="Arial" w:cs="Arial"/>
          <w:b/>
          <w:sz w:val="24"/>
          <w:szCs w:val="24"/>
        </w:rPr>
        <w:t>26-4-16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40616F">
            <w:rPr>
              <w:rFonts w:ascii="Arial" w:hAnsi="Arial" w:cs="Arial"/>
              <w:b/>
              <w:sz w:val="24"/>
              <w:szCs w:val="24"/>
            </w:rPr>
            <w:t>Trans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40616F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40616F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40616F">
        <w:rPr>
          <w:rFonts w:ascii="Arial" w:hAnsi="Arial" w:cs="Arial"/>
          <w:b/>
        </w:rPr>
        <w:t>5.4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40616F">
        <w:rPr>
          <w:rFonts w:ascii="Arial" w:hAnsi="Arial" w:cs="Arial"/>
        </w:rPr>
        <w:t xml:space="preserve">  </w:t>
      </w:r>
      <w:r w:rsidR="0040616F">
        <w:rPr>
          <w:rFonts w:ascii="Arial" w:hAnsi="Arial" w:cs="Arial"/>
          <w:b/>
        </w:rPr>
        <w:t>23.0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40616F">
        <w:rPr>
          <w:rFonts w:ascii="Arial" w:hAnsi="Arial" w:cs="Arial"/>
          <w:b/>
        </w:rPr>
        <w:t>3.4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 </w:t>
      </w:r>
      <w:r w:rsidR="0040616F">
        <w:rPr>
          <w:rFonts w:ascii="Arial" w:hAnsi="Arial" w:cs="Arial"/>
        </w:rPr>
        <w:t xml:space="preserve">  </w:t>
      </w:r>
      <w:r w:rsidR="0040616F">
        <w:rPr>
          <w:rFonts w:ascii="Arial" w:hAnsi="Arial" w:cs="Arial"/>
          <w:b/>
        </w:rPr>
        <w:t>20.6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40616F">
        <w:rPr>
          <w:rFonts w:ascii="Arial" w:hAnsi="Arial" w:cs="Arial"/>
        </w:rPr>
        <w:t xml:space="preserve"> </w:t>
      </w:r>
      <w:r w:rsidR="0040616F">
        <w:rPr>
          <w:rFonts w:ascii="Arial" w:hAnsi="Arial" w:cs="Arial"/>
          <w:b/>
        </w:rPr>
        <w:t>16.3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 </w:t>
      </w:r>
      <w:r w:rsidR="0040616F">
        <w:rPr>
          <w:rFonts w:ascii="Arial" w:hAnsi="Arial" w:cs="Arial"/>
          <w:b/>
        </w:rPr>
        <w:t>21.3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40616F">
        <w:rPr>
          <w:rFonts w:ascii="Arial" w:hAnsi="Arial" w:cs="Arial"/>
          <w:b/>
        </w:rPr>
        <w:t>430</w:t>
      </w:r>
      <w:r w:rsidR="00A149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40616F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40616F">
        <w:rPr>
          <w:rFonts w:ascii="Arial" w:hAnsi="Arial" w:cs="Arial"/>
          <w:b/>
          <w:sz w:val="24"/>
          <w:szCs w:val="24"/>
        </w:rPr>
        <w:t>21-23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40616F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40616F" w:rsidRPr="0040616F" w:rsidRDefault="0040616F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r w:rsidRPr="0040616F">
        <w:rPr>
          <w:rFonts w:ascii="Arial" w:hAnsi="Arial" w:cs="Arial"/>
          <w:b/>
          <w:sz w:val="24"/>
          <w:szCs w:val="24"/>
        </w:rPr>
        <w:t>Tranaverse presentation</w:t>
      </w:r>
    </w:p>
    <w:bookmarkEnd w:id="0"/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0616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40616F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0616F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9157B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3212C6-5ED0-4969-8AAB-6F5226848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2015-12-17T05:30:00Z</cp:lastPrinted>
  <dcterms:created xsi:type="dcterms:W3CDTF">2015-12-17T05:31:00Z</dcterms:created>
  <dcterms:modified xsi:type="dcterms:W3CDTF">2015-12-17T05:31:00Z</dcterms:modified>
</cp:coreProperties>
</file>