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B2BC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6B2BC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338EB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338EB">
        <w:rPr>
          <w:b/>
          <w:sz w:val="28"/>
          <w:szCs w:val="28"/>
        </w:rPr>
        <w:t>16-2-17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338EB">
        <w:rPr>
          <w:rFonts w:ascii="Arial" w:hAnsi="Arial" w:cs="Arial"/>
          <w:b/>
          <w:sz w:val="24"/>
          <w:szCs w:val="24"/>
        </w:rPr>
        <w:t>Katke Harshada Chetan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338E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338EB">
        <w:rPr>
          <w:rFonts w:ascii="Arial" w:hAnsi="Arial" w:cs="Arial"/>
          <w:b/>
          <w:sz w:val="24"/>
          <w:szCs w:val="24"/>
        </w:rPr>
        <w:t>10-6-16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338EB">
        <w:rPr>
          <w:rFonts w:ascii="Arial" w:hAnsi="Arial" w:cs="Arial"/>
          <w:b/>
          <w:sz w:val="24"/>
          <w:szCs w:val="24"/>
        </w:rPr>
        <w:t>17-3-17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F338EB">
        <w:rPr>
          <w:rFonts w:ascii="Arial" w:hAnsi="Arial" w:cs="Arial"/>
          <w:b/>
          <w:sz w:val="24"/>
          <w:szCs w:val="24"/>
        </w:rPr>
        <w:t>17-3-17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F338EB">
        <w:rPr>
          <w:rFonts w:ascii="Arial" w:hAnsi="Arial" w:cs="Arial"/>
          <w:b/>
        </w:rPr>
        <w:t xml:space="preserve">9.0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F338EB">
        <w:rPr>
          <w:rFonts w:ascii="Arial" w:hAnsi="Arial" w:cs="Arial"/>
          <w:b/>
        </w:rPr>
        <w:t xml:space="preserve">36.3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338EB">
        <w:rPr>
          <w:rFonts w:ascii="Arial" w:hAnsi="Arial" w:cs="Arial"/>
          <w:b/>
        </w:rPr>
        <w:t xml:space="preserve">6.8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F338EB">
        <w:rPr>
          <w:rFonts w:ascii="Arial" w:hAnsi="Arial" w:cs="Arial"/>
          <w:b/>
        </w:rPr>
        <w:t>35.2</w:t>
      </w:r>
      <w:r w:rsidR="00F338EB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F338EB">
        <w:rPr>
          <w:rFonts w:ascii="Arial" w:hAnsi="Arial" w:cs="Arial"/>
          <w:b/>
        </w:rPr>
        <w:t xml:space="preserve">31.0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F338EB">
        <w:rPr>
          <w:rFonts w:ascii="Arial" w:hAnsi="Arial" w:cs="Arial"/>
          <w:b/>
        </w:rPr>
        <w:t>35.0</w:t>
      </w:r>
      <w:r>
        <w:rPr>
          <w:rFonts w:ascii="Arial" w:hAnsi="Arial" w:cs="Arial"/>
        </w:rPr>
        <w:t xml:space="preserve"> </w:t>
      </w:r>
      <w:r w:rsidR="00F338EB">
        <w:rPr>
          <w:rFonts w:ascii="Arial" w:hAnsi="Arial" w:cs="Arial"/>
          <w:b/>
        </w:rPr>
        <w:t xml:space="preserve">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F338EB">
        <w:rPr>
          <w:rFonts w:ascii="Arial" w:hAnsi="Arial" w:cs="Arial"/>
          <w:b/>
        </w:rPr>
        <w:t>2680</w:t>
      </w:r>
      <w:r w:rsidR="0022196F">
        <w:rPr>
          <w:rFonts w:ascii="Arial" w:hAnsi="Arial" w:cs="Arial"/>
          <w:b/>
        </w:rPr>
        <w:t xml:space="preserve"> 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F338EB" w:rsidRPr="00F338EB">
        <w:rPr>
          <w:rFonts w:ascii="Arial" w:hAnsi="Arial" w:cs="Arial"/>
          <w:b/>
          <w:sz w:val="24"/>
          <w:szCs w:val="24"/>
        </w:rPr>
        <w:t>35-36</w:t>
      </w:r>
      <w:r w:rsidR="00F338EB">
        <w:rPr>
          <w:rFonts w:ascii="Arial" w:hAnsi="Arial" w:cs="Arial"/>
          <w:b/>
          <w:sz w:val="24"/>
          <w:szCs w:val="24"/>
        </w:rPr>
        <w:t xml:space="preserve">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B2BC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6B2BC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2BCA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38EB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13B7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448158-BD1B-417E-9A5B-30402A12E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2017-02-16T05:53:00Z</cp:lastPrinted>
  <dcterms:created xsi:type="dcterms:W3CDTF">2017-02-16T05:55:00Z</dcterms:created>
  <dcterms:modified xsi:type="dcterms:W3CDTF">2017-02-16T05:55:00Z</dcterms:modified>
</cp:coreProperties>
</file>