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67C4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67C4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9303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9303A">
        <w:rPr>
          <w:rFonts w:ascii="Arial" w:hAnsi="Arial" w:cs="Arial"/>
          <w:b/>
          <w:sz w:val="24"/>
          <w:szCs w:val="24"/>
        </w:rPr>
        <w:t>17-02-15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03A">
        <w:rPr>
          <w:rFonts w:ascii="Arial" w:hAnsi="Arial" w:cs="Arial"/>
          <w:b/>
          <w:sz w:val="24"/>
          <w:szCs w:val="24"/>
        </w:rPr>
        <w:t>Ingawale</w:t>
      </w:r>
      <w:proofErr w:type="spellEnd"/>
      <w:r w:rsidR="0019303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19303A">
        <w:rPr>
          <w:rFonts w:ascii="Arial" w:hAnsi="Arial" w:cs="Arial"/>
          <w:b/>
          <w:sz w:val="24"/>
          <w:szCs w:val="24"/>
        </w:rPr>
        <w:t>Purvi</w:t>
      </w:r>
      <w:proofErr w:type="spellEnd"/>
      <w:r w:rsidR="0019303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19303A">
        <w:rPr>
          <w:rFonts w:ascii="Arial" w:hAnsi="Arial" w:cs="Arial"/>
          <w:b/>
          <w:sz w:val="24"/>
          <w:szCs w:val="24"/>
        </w:rPr>
        <w:t>Prashant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19303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19303A">
        <w:rPr>
          <w:rFonts w:ascii="Arial" w:hAnsi="Arial" w:cs="Arial"/>
          <w:sz w:val="24"/>
          <w:szCs w:val="24"/>
        </w:rPr>
        <w:t>To diagnose intra-uterine and-or ectopic pregnancy and confirm viability</w:t>
      </w:r>
    </w:p>
    <w:p w:rsidR="00A571DB" w:rsidRPr="00882F69" w:rsidRDefault="0019303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19303A" w:rsidRPr="0019303A">
        <w:rPr>
          <w:rFonts w:ascii="Arial" w:hAnsi="Arial" w:cs="Arial"/>
          <w:b/>
          <w:sz w:val="24"/>
          <w:szCs w:val="24"/>
        </w:rPr>
        <w:t>29-12-14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19303A">
        <w:rPr>
          <w:rFonts w:ascii="Arial" w:hAnsi="Arial" w:cs="Arial"/>
          <w:b/>
          <w:sz w:val="24"/>
          <w:szCs w:val="24"/>
        </w:rPr>
        <w:t>07-10-15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19303A">
        <w:rPr>
          <w:rFonts w:ascii="Arial" w:hAnsi="Arial" w:cs="Arial"/>
          <w:b/>
          <w:sz w:val="24"/>
          <w:szCs w:val="24"/>
        </w:rPr>
        <w:t>07-10-15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19303A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19303A">
        <w:rPr>
          <w:rFonts w:ascii="Arial" w:hAnsi="Arial" w:cs="Arial"/>
          <w:b/>
        </w:rPr>
        <w:t>6.2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9303A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19303A">
        <w:rPr>
          <w:rFonts w:ascii="Arial" w:hAnsi="Arial" w:cs="Arial"/>
          <w:b/>
        </w:rPr>
        <w:t>6.1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9303A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67C4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67C4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9303A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67C4E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E0AAA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2015-02-17T14:58:00Z</cp:lastPrinted>
  <dcterms:created xsi:type="dcterms:W3CDTF">2015-02-17T14:59:00Z</dcterms:created>
  <dcterms:modified xsi:type="dcterms:W3CDTF">2015-02-17T14:59:00Z</dcterms:modified>
</cp:coreProperties>
</file>