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C28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C28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A4E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F4A4E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4F4A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4A4E">
            <w:rPr>
              <w:rFonts w:ascii="Arial" w:hAnsi="Arial" w:cs="Arial"/>
              <w:b/>
              <w:sz w:val="24"/>
              <w:szCs w:val="24"/>
            </w:rPr>
            <w:t>Pornima</w:t>
          </w:r>
          <w:proofErr w:type="spellEnd"/>
          <w:r w:rsidR="004F4A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4A4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A4E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A4E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A4E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Liquor is</w:t>
      </w:r>
      <w:r w:rsidR="004F4A4E">
        <w:rPr>
          <w:rFonts w:ascii="Arial" w:hAnsi="Arial" w:cs="Arial"/>
          <w:sz w:val="24"/>
          <w:szCs w:val="24"/>
        </w:rPr>
        <w:t xml:space="preserve"> slightly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4F4A4E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F4A4E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F4A4E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F4A4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F4A4E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F4A4E">
            <w:rPr>
              <w:rFonts w:ascii="Arial" w:hAnsi="Arial" w:cs="Arial"/>
              <w:b/>
              <w:sz w:val="24"/>
              <w:szCs w:val="24"/>
            </w:rPr>
            <w:t>27.8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F4A4E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F4A4E">
            <w:rPr>
              <w:rFonts w:ascii="Arial" w:hAnsi="Arial" w:cs="Arial"/>
              <w:b/>
              <w:sz w:val="24"/>
              <w:szCs w:val="24"/>
            </w:rPr>
            <w:t>1923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F4A4E">
            <w:rPr>
              <w:rFonts w:ascii="Arial" w:hAnsi="Arial" w:cs="Arial"/>
              <w:b/>
              <w:sz w:val="24"/>
              <w:szCs w:val="24"/>
            </w:rPr>
            <w:t>31-33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F4A4E" w:rsidRPr="004F4A4E" w:rsidRDefault="004F4A4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4F4A4E">
        <w:rPr>
          <w:rFonts w:ascii="Arial" w:hAnsi="Arial" w:cs="Arial"/>
          <w:b/>
          <w:sz w:val="24"/>
          <w:szCs w:val="24"/>
        </w:rPr>
        <w:t>s/o</w:t>
      </w:r>
      <w:proofErr w:type="gramEnd"/>
      <w:r w:rsidRPr="004F4A4E">
        <w:rPr>
          <w:rFonts w:ascii="Arial" w:hAnsi="Arial" w:cs="Arial"/>
          <w:b/>
          <w:sz w:val="24"/>
          <w:szCs w:val="24"/>
        </w:rPr>
        <w:t xml:space="preserve"> mild IUGR seen</w:t>
      </w:r>
    </w:p>
    <w:p w:rsidR="004F4A4E" w:rsidRPr="004F4A4E" w:rsidRDefault="004F4A4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4F4A4E">
        <w:rPr>
          <w:rFonts w:ascii="Arial" w:hAnsi="Arial" w:cs="Arial"/>
          <w:b/>
          <w:sz w:val="24"/>
          <w:szCs w:val="24"/>
        </w:rPr>
        <w:t>Adv. Follow up Doppler study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C286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C28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C286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28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4A4E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2861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511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868C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868C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868CE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2018-11-24T14:16:00Z</cp:lastPrinted>
  <dcterms:created xsi:type="dcterms:W3CDTF">2018-11-24T14:17:00Z</dcterms:created>
  <dcterms:modified xsi:type="dcterms:W3CDTF">2018-11-24T14:17:00Z</dcterms:modified>
</cp:coreProperties>
</file>