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3E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0T00:00:00Z">
            <w:dateFormat w:val="d-M-yyyy"/>
            <w:lid w:val="en-US"/>
            <w:storeMappedDataAs w:val="date"/>
            <w:calendar w:val="gregorian"/>
          </w:date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>20-11-2017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7F268E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7F26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268E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Default="00F16B2C" w:rsidP="007F268E">
      <w:pPr>
        <w:tabs>
          <w:tab w:val="left" w:pos="1034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7F268E">
        <w:rPr>
          <w:rFonts w:ascii="Arial" w:hAnsi="Arial" w:cs="Arial"/>
          <w:b/>
          <w:sz w:val="24"/>
          <w:szCs w:val="24"/>
        </w:rPr>
        <w:t xml:space="preserve">30-09-17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F268E">
        <w:rPr>
          <w:rFonts w:ascii="Arial" w:hAnsi="Arial" w:cs="Arial"/>
          <w:b/>
          <w:sz w:val="24"/>
          <w:szCs w:val="24"/>
        </w:rPr>
        <w:t>08-07-18</w:t>
      </w:r>
      <w:r w:rsidR="007F268E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268E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7F268E">
        <w:rPr>
          <w:rFonts w:ascii="Arial" w:hAnsi="Arial" w:cs="Arial"/>
          <w:b/>
          <w:sz w:val="24"/>
          <w:szCs w:val="24"/>
        </w:rPr>
        <w:tab/>
      </w:r>
    </w:p>
    <w:p w:rsidR="007F268E" w:rsidRPr="00DA1787" w:rsidRDefault="007F268E" w:rsidP="007F268E">
      <w:pPr>
        <w:tabs>
          <w:tab w:val="left" w:pos="1034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sz w:val="24"/>
          <w:szCs w:val="24"/>
        </w:rPr>
        <w:t>Arcuate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type uterus noted with pregnancy in right corneal end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F268E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 xml:space="preserve">1.0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</w:t>
      </w:r>
      <w:r w:rsidR="007F268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F268E">
        <w:rPr>
          <w:rFonts w:ascii="Arial" w:hAnsi="Arial" w:cs="Arial"/>
          <w:sz w:val="24"/>
          <w:szCs w:val="24"/>
        </w:rPr>
        <w:t>live</w:t>
      </w:r>
      <w:r w:rsidR="009241AF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F268E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3E41" w:rsidRPr="005A3E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3E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3E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3E41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7F268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577D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3923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2017-11-20T05:54:00Z</cp:lastPrinted>
  <dcterms:created xsi:type="dcterms:W3CDTF">2017-11-20T05:54:00Z</dcterms:created>
  <dcterms:modified xsi:type="dcterms:W3CDTF">2017-11-20T05:54:00Z</dcterms:modified>
</cp:coreProperties>
</file>