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D482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D482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16E56">
        <w:rPr>
          <w:rFonts w:ascii="Arial" w:hAnsi="Arial" w:cs="Arial"/>
          <w:b/>
          <w:sz w:val="24"/>
          <w:szCs w:val="24"/>
        </w:rPr>
        <w:t>1-6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316E5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6E56">
        <w:rPr>
          <w:rFonts w:ascii="Arial" w:hAnsi="Arial" w:cs="Arial"/>
          <w:b/>
          <w:sz w:val="24"/>
          <w:szCs w:val="24"/>
        </w:rPr>
        <w:t>Kande</w:t>
      </w:r>
      <w:proofErr w:type="spellEnd"/>
      <w:r w:rsidR="00316E5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16E56">
        <w:rPr>
          <w:rFonts w:ascii="Arial" w:hAnsi="Arial" w:cs="Arial"/>
          <w:b/>
          <w:sz w:val="24"/>
          <w:szCs w:val="24"/>
        </w:rPr>
        <w:t>Kanchan</w:t>
      </w:r>
      <w:proofErr w:type="spellEnd"/>
      <w:r w:rsidR="00316E5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16E56">
        <w:rPr>
          <w:rFonts w:ascii="Arial" w:hAnsi="Arial" w:cs="Arial"/>
          <w:b/>
          <w:sz w:val="24"/>
          <w:szCs w:val="24"/>
        </w:rPr>
        <w:t>Sayas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316E5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16E56">
        <w:rPr>
          <w:rFonts w:ascii="Arial" w:hAnsi="Arial" w:cs="Arial"/>
          <w:sz w:val="24"/>
          <w:szCs w:val="24"/>
        </w:rPr>
        <w:t xml:space="preserve">/ </w:t>
      </w:r>
      <w:r w:rsidR="00316E56">
        <w:rPr>
          <w:rFonts w:ascii="Arial" w:hAnsi="Arial" w:cs="Arial"/>
          <w:b/>
          <w:sz w:val="24"/>
          <w:szCs w:val="24"/>
        </w:rPr>
        <w:t xml:space="preserve">To diagnose intra-uterine and ectopic pregnancy and confirm </w:t>
      </w:r>
    </w:p>
    <w:p w:rsidR="00A571DB" w:rsidRPr="00882F69" w:rsidRDefault="00316E5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viability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316E5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316E56">
        <w:rPr>
          <w:rFonts w:ascii="Arial" w:hAnsi="Arial" w:cs="Arial"/>
          <w:b/>
          <w:sz w:val="24"/>
          <w:szCs w:val="24"/>
        </w:rPr>
        <w:t>22-3-15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316E56">
        <w:rPr>
          <w:rFonts w:ascii="Arial" w:hAnsi="Arial" w:cs="Arial"/>
          <w:b/>
          <w:sz w:val="24"/>
          <w:szCs w:val="24"/>
        </w:rPr>
        <w:t>31-12-15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316E56">
        <w:rPr>
          <w:rFonts w:ascii="Arial" w:hAnsi="Arial" w:cs="Arial"/>
          <w:b/>
          <w:sz w:val="24"/>
          <w:szCs w:val="24"/>
        </w:rPr>
        <w:t>31-12-15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316E56">
        <w:rPr>
          <w:rFonts w:ascii="Arial" w:hAnsi="Arial" w:cs="Arial"/>
          <w:b/>
        </w:rPr>
        <w:t>2.2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316E56">
        <w:rPr>
          <w:rFonts w:ascii="Arial" w:hAnsi="Arial" w:cs="Arial"/>
          <w:b/>
        </w:rPr>
        <w:t>9.0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316E56">
        <w:rPr>
          <w:rFonts w:ascii="Arial" w:hAnsi="Arial" w:cs="Arial"/>
          <w:b/>
        </w:rPr>
        <w:t>4.2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316E56">
        <w:rPr>
          <w:rFonts w:ascii="Arial" w:hAnsi="Arial" w:cs="Arial"/>
          <w:b/>
        </w:rPr>
        <w:t>5.2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316E56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316E56">
        <w:rPr>
          <w:rFonts w:ascii="Arial" w:hAnsi="Arial" w:cs="Arial"/>
          <w:b/>
          <w:sz w:val="24"/>
          <w:szCs w:val="24"/>
        </w:rPr>
        <w:t xml:space="preserve">A small </w:t>
      </w:r>
      <w:proofErr w:type="spellStart"/>
      <w:r w:rsidR="00316E56">
        <w:rPr>
          <w:rFonts w:ascii="Arial" w:hAnsi="Arial" w:cs="Arial"/>
          <w:b/>
          <w:sz w:val="24"/>
          <w:szCs w:val="24"/>
        </w:rPr>
        <w:t>retroplacenta</w:t>
      </w:r>
      <w:proofErr w:type="spellEnd"/>
      <w:r w:rsidR="00316E56">
        <w:rPr>
          <w:rFonts w:ascii="Arial" w:hAnsi="Arial" w:cs="Arial"/>
          <w:b/>
          <w:sz w:val="24"/>
          <w:szCs w:val="24"/>
        </w:rPr>
        <w:t xml:space="preserve"> bleed seen Adv-follow Up</w:t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D482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D482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16E56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15FA0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D482C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2015-06-01T07:29:00Z</cp:lastPrinted>
  <dcterms:created xsi:type="dcterms:W3CDTF">2015-06-01T07:31:00Z</dcterms:created>
  <dcterms:modified xsi:type="dcterms:W3CDTF">2015-06-01T07:31:00Z</dcterms:modified>
</cp:coreProperties>
</file>