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45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1T00:00:00Z">
            <w:dateFormat w:val="d-M-yyyy"/>
            <w:lid w:val="en-US"/>
            <w:storeMappedDataAs w:val="date"/>
            <w:calendar w:val="gregorian"/>
          </w:date>
        </w:sdtPr>
        <w:sdtContent>
          <w:r w:rsidR="007A2AB9">
            <w:rPr>
              <w:rFonts w:ascii="Arial" w:hAnsi="Arial" w:cs="Arial"/>
              <w:b/>
              <w:sz w:val="24"/>
              <w:szCs w:val="24"/>
            </w:rPr>
            <w:t>11-5-2018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2AB9">
            <w:rPr>
              <w:rFonts w:ascii="Arial" w:hAnsi="Arial" w:cs="Arial"/>
              <w:b/>
              <w:sz w:val="24"/>
              <w:szCs w:val="24"/>
            </w:rPr>
            <w:t>Karad</w:t>
          </w:r>
          <w:proofErr w:type="spellEnd"/>
          <w:r w:rsidR="007A2A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2AB9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7A2AB9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B6887" w:rsidRDefault="00A571DB" w:rsidP="000B6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0B6887">
        <w:rPr>
          <w:rFonts w:ascii="Arial" w:hAnsi="Arial" w:cs="Arial"/>
          <w:sz w:val="24"/>
          <w:szCs w:val="24"/>
        </w:rPr>
        <w:t xml:space="preserve"> UPT +</w:t>
      </w:r>
      <w:proofErr w:type="spellStart"/>
      <w:r w:rsidR="000B6887">
        <w:rPr>
          <w:rFonts w:ascii="Arial" w:hAnsi="Arial" w:cs="Arial"/>
          <w:sz w:val="24"/>
          <w:szCs w:val="24"/>
        </w:rPr>
        <w:t>ve</w:t>
      </w:r>
      <w:proofErr w:type="spellEnd"/>
      <w:r w:rsidR="000B6887">
        <w:rPr>
          <w:rFonts w:ascii="Arial" w:hAnsi="Arial" w:cs="Arial"/>
          <w:sz w:val="24"/>
          <w:szCs w:val="24"/>
        </w:rPr>
        <w:t xml:space="preserve"> /To diagnose intra-uterine  and/or ectopic pregnancy and </w:t>
      </w:r>
    </w:p>
    <w:p w:rsidR="000B6887" w:rsidRDefault="000B6887" w:rsidP="000B6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0B6887" w:rsidRPr="007850C3" w:rsidRDefault="000B6887" w:rsidP="000B6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2801652"/>
          <w:placeholder>
            <w:docPart w:val="6ED5C16A9A934EE59D361F78FE84D760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18-03-2018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LMP :</w:t>
      </w:r>
      <w:r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02801653"/>
          <w:placeholder>
            <w:docPart w:val="62C59955A9C74920A2710E027E187342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>
        <w:rPr>
          <w:rFonts w:ascii="Arial" w:hAnsi="Arial" w:cs="Arial"/>
          <w:sz w:val="24"/>
          <w:szCs w:val="24"/>
        </w:rPr>
        <w:t xml:space="preserve">   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2801654"/>
          <w:placeholder>
            <w:docPart w:val="7EAC7E8D285244C9AA752BA10C6400C6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</w:p>
    <w:p w:rsidR="000B6887" w:rsidRDefault="000B6887" w:rsidP="000B6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 intra uterine gestational sac regular in shape seen.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7A2AB9">
        <w:rPr>
          <w:rFonts w:ascii="Arial" w:hAnsi="Arial" w:cs="Arial"/>
        </w:rPr>
        <w:t xml:space="preserve">  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A2AB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7A2AB9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</w:t>
      </w:r>
      <w:r w:rsidR="007A2AB9">
        <w:rPr>
          <w:rFonts w:ascii="Arial" w:hAnsi="Arial" w:cs="Arial"/>
        </w:rPr>
        <w:t xml:space="preserve"> 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850C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A2AB9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7A2AB9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7A2AB9">
        <w:rPr>
          <w:rFonts w:ascii="Arial" w:hAnsi="Arial" w:cs="Arial"/>
        </w:rPr>
        <w:t xml:space="preserve">  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7850C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A2AB9">
            <w:rPr>
              <w:rFonts w:ascii="Arial" w:hAnsi="Arial" w:cs="Arial"/>
              <w:b/>
              <w:sz w:val="24"/>
              <w:szCs w:val="24"/>
            </w:rPr>
            <w:t xml:space="preserve"> 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7A2AB9">
        <w:rPr>
          <w:rFonts w:ascii="Arial" w:hAnsi="Arial" w:cs="Arial"/>
          <w:b/>
          <w:sz w:val="24"/>
          <w:szCs w:val="24"/>
        </w:rPr>
        <w:t xml:space="preserve"> Delayed</w:t>
      </w:r>
      <w:r w:rsidR="000B6887">
        <w:rPr>
          <w:rFonts w:ascii="Arial" w:hAnsi="Arial" w:cs="Arial"/>
          <w:b/>
          <w:sz w:val="24"/>
          <w:szCs w:val="24"/>
        </w:rPr>
        <w:t xml:space="preserve"> </w:t>
      </w:r>
      <w:r w:rsidR="007A2AB9">
        <w:rPr>
          <w:rFonts w:ascii="Arial" w:hAnsi="Arial" w:cs="Arial"/>
          <w:b/>
          <w:sz w:val="24"/>
          <w:szCs w:val="24"/>
        </w:rPr>
        <w:t>conception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4586" w:rsidRPr="000445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458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458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586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B6887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2F626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26B6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A2AB9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13BA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546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ED5C16A9A934EE59D361F78FE84D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AC09E-3211-49FC-9EF2-F7C3D287A025}"/>
      </w:docPartPr>
      <w:docPartBody>
        <w:p w:rsidR="00000000" w:rsidRDefault="006E6FFC" w:rsidP="006E6FFC">
          <w:pPr>
            <w:pStyle w:val="6ED5C16A9A934EE59D361F78FE84D76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2C59955A9C74920A2710E027E187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64E0F-F9E3-4066-BFB2-0A79D1246A57}"/>
      </w:docPartPr>
      <w:docPartBody>
        <w:p w:rsidR="00000000" w:rsidRDefault="006E6FFC" w:rsidP="006E6FFC">
          <w:pPr>
            <w:pStyle w:val="62C59955A9C74920A2710E027E1873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7EAC7E8D285244C9AA752BA10C640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6255E-C891-45C4-B18B-F6C141AD1FE1}"/>
      </w:docPartPr>
      <w:docPartBody>
        <w:p w:rsidR="00000000" w:rsidRDefault="006E6FFC" w:rsidP="006E6FFC">
          <w:pPr>
            <w:pStyle w:val="7EAC7E8D285244C9AA752BA10C6400C6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E6FFC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00F3B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6FF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CE6BF69D5315458294DF3D2E0ABEB46B">
    <w:name w:val="CE6BF69D5315458294DF3D2E0ABEB46B"/>
    <w:rsid w:val="006E6FFC"/>
  </w:style>
  <w:style w:type="paragraph" w:customStyle="1" w:styleId="F1F6708DAF964170901601425C8D2395">
    <w:name w:val="F1F6708DAF964170901601425C8D2395"/>
    <w:rsid w:val="006E6FFC"/>
  </w:style>
  <w:style w:type="paragraph" w:customStyle="1" w:styleId="2146675C05A44391B0F7E0E729DBD9A2">
    <w:name w:val="2146675C05A44391B0F7E0E729DBD9A2"/>
    <w:rsid w:val="006E6FFC"/>
  </w:style>
  <w:style w:type="paragraph" w:customStyle="1" w:styleId="6ED5C16A9A934EE59D361F78FE84D760">
    <w:name w:val="6ED5C16A9A934EE59D361F78FE84D760"/>
    <w:rsid w:val="006E6FFC"/>
  </w:style>
  <w:style w:type="paragraph" w:customStyle="1" w:styleId="62C59955A9C74920A2710E027E187342">
    <w:name w:val="62C59955A9C74920A2710E027E187342"/>
    <w:rsid w:val="006E6FFC"/>
  </w:style>
  <w:style w:type="paragraph" w:customStyle="1" w:styleId="7EAC7E8D285244C9AA752BA10C6400C6">
    <w:name w:val="7EAC7E8D285244C9AA752BA10C6400C6"/>
    <w:rsid w:val="006E6F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2018-05-11T19:57:00Z</cp:lastPrinted>
  <dcterms:created xsi:type="dcterms:W3CDTF">2018-05-11T20:22:00Z</dcterms:created>
  <dcterms:modified xsi:type="dcterms:W3CDTF">2018-05-11T20:22:00Z</dcterms:modified>
</cp:coreProperties>
</file>