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3653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3653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D378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302700">
        <w:rPr>
          <w:rFonts w:ascii="Arial" w:hAnsi="Arial" w:cs="Arial"/>
          <w:b/>
          <w:sz w:val="24"/>
          <w:szCs w:val="24"/>
        </w:rPr>
        <w:t>:</w:t>
      </w:r>
      <w:r w:rsidR="00820C62" w:rsidRPr="00302700">
        <w:rPr>
          <w:rFonts w:ascii="Arial" w:hAnsi="Arial" w:cs="Arial"/>
          <w:b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AD378F">
        <w:rPr>
          <w:rFonts w:ascii="Arial" w:hAnsi="Arial" w:cs="Arial"/>
          <w:b/>
          <w:sz w:val="24"/>
          <w:szCs w:val="24"/>
        </w:rPr>
        <w:t>18-10-14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302700">
        <w:rPr>
          <w:rFonts w:ascii="Arial" w:hAnsi="Arial" w:cs="Arial"/>
          <w:b/>
          <w:sz w:val="24"/>
          <w:szCs w:val="24"/>
        </w:rPr>
        <w:t>:</w:t>
      </w:r>
      <w:r w:rsidR="00C86782" w:rsidRPr="003027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378F">
        <w:rPr>
          <w:rFonts w:ascii="Arial" w:hAnsi="Arial" w:cs="Arial"/>
          <w:b/>
          <w:sz w:val="24"/>
          <w:szCs w:val="24"/>
        </w:rPr>
        <w:t>Khandekar</w:t>
      </w:r>
      <w:proofErr w:type="spellEnd"/>
      <w:r w:rsidR="00AD37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378F">
        <w:rPr>
          <w:rFonts w:ascii="Arial" w:hAnsi="Arial" w:cs="Arial"/>
          <w:b/>
          <w:sz w:val="24"/>
          <w:szCs w:val="24"/>
        </w:rPr>
        <w:t>Usha</w:t>
      </w:r>
      <w:proofErr w:type="spellEnd"/>
      <w:r w:rsidR="00AD37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378F">
        <w:rPr>
          <w:rFonts w:ascii="Arial" w:hAnsi="Arial" w:cs="Arial"/>
          <w:b/>
          <w:sz w:val="24"/>
          <w:szCs w:val="24"/>
        </w:rPr>
        <w:t>Gundagi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BE088E">
        <w:rPr>
          <w:rFonts w:ascii="Arial" w:hAnsi="Arial" w:cs="Arial"/>
          <w:b/>
          <w:sz w:val="24"/>
          <w:szCs w:val="24"/>
        </w:rPr>
        <w:t>:</w:t>
      </w:r>
      <w:r w:rsidR="00AD378F">
        <w:rPr>
          <w:rFonts w:ascii="Arial" w:hAnsi="Arial" w:cs="Arial"/>
          <w:b/>
          <w:sz w:val="24"/>
          <w:szCs w:val="24"/>
        </w:rPr>
        <w:t>c</w:t>
      </w:r>
      <w:proofErr w:type="gramEnd"/>
      <w:r w:rsidR="00AD378F">
        <w:rPr>
          <w:rFonts w:ascii="Arial" w:hAnsi="Arial" w:cs="Arial"/>
          <w:b/>
          <w:sz w:val="24"/>
          <w:szCs w:val="24"/>
        </w:rPr>
        <w:t xml:space="preserve">/o </w:t>
      </w:r>
      <w:proofErr w:type="spellStart"/>
      <w:r w:rsidR="00AD378F">
        <w:rPr>
          <w:rFonts w:ascii="Arial" w:hAnsi="Arial" w:cs="Arial"/>
          <w:b/>
          <w:sz w:val="24"/>
          <w:szCs w:val="24"/>
        </w:rPr>
        <w:t>pv</w:t>
      </w:r>
      <w:proofErr w:type="spellEnd"/>
      <w:r w:rsidR="00AD378F">
        <w:rPr>
          <w:rFonts w:ascii="Arial" w:hAnsi="Arial" w:cs="Arial"/>
          <w:b/>
          <w:sz w:val="24"/>
          <w:szCs w:val="24"/>
        </w:rPr>
        <w:t xml:space="preserve"> bleeding</w:t>
      </w:r>
      <w:r w:rsidR="00BE088E">
        <w:rPr>
          <w:rFonts w:ascii="Arial" w:hAnsi="Arial" w:cs="Arial"/>
          <w:b/>
          <w:sz w:val="24"/>
          <w:szCs w:val="24"/>
        </w:rPr>
        <w:t>/</w:t>
      </w:r>
      <w:r w:rsidR="00AD378F">
        <w:rPr>
          <w:rFonts w:ascii="Arial" w:hAnsi="Arial" w:cs="Arial"/>
          <w:b/>
          <w:sz w:val="24"/>
          <w:szCs w:val="24"/>
        </w:rPr>
        <w:t xml:space="preserve"> </w:t>
      </w:r>
      <w:r w:rsidR="00BE088E">
        <w:rPr>
          <w:rFonts w:ascii="Arial" w:hAnsi="Arial" w:cs="Arial"/>
          <w:b/>
          <w:sz w:val="24"/>
          <w:szCs w:val="24"/>
        </w:rPr>
        <w:t>UPT positive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="00AD378F">
        <w:rPr>
          <w:rFonts w:ascii="Arial" w:hAnsi="Arial" w:cs="Arial"/>
          <w:b/>
          <w:sz w:val="24"/>
          <w:szCs w:val="24"/>
        </w:rPr>
        <w:t xml:space="preserve">  18-08-14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C9630D">
        <w:rPr>
          <w:rFonts w:ascii="Arial" w:hAnsi="Arial" w:cs="Arial"/>
          <w:b/>
          <w:sz w:val="24"/>
          <w:szCs w:val="24"/>
        </w:rPr>
        <w:t>:</w:t>
      </w:r>
      <w:r w:rsidR="00D377D4">
        <w:rPr>
          <w:rFonts w:ascii="Arial" w:hAnsi="Arial" w:cs="Arial"/>
          <w:sz w:val="24"/>
          <w:szCs w:val="24"/>
        </w:rPr>
        <w:tab/>
      </w:r>
      <w:r w:rsidR="00C9630D">
        <w:rPr>
          <w:rFonts w:ascii="Arial" w:hAnsi="Arial" w:cs="Arial"/>
          <w:sz w:val="24"/>
          <w:szCs w:val="24"/>
        </w:rPr>
        <w:t xml:space="preserve">                     </w:t>
      </w:r>
      <w:r w:rsidR="00D377D4">
        <w:rPr>
          <w:rFonts w:ascii="Arial" w:hAnsi="Arial" w:cs="Arial"/>
          <w:sz w:val="24"/>
          <w:szCs w:val="24"/>
        </w:rPr>
        <w:tab/>
        <w:t>EDD</w:t>
      </w:r>
      <w:r w:rsidR="00D377D4" w:rsidRPr="00302700">
        <w:rPr>
          <w:rFonts w:ascii="Arial" w:hAnsi="Arial" w:cs="Arial"/>
          <w:b/>
          <w:sz w:val="24"/>
          <w:szCs w:val="24"/>
        </w:rPr>
        <w:t xml:space="preserve">: </w:t>
      </w:r>
      <w:r w:rsidR="00D377D4">
        <w:rPr>
          <w:rFonts w:ascii="Arial" w:hAnsi="Arial" w:cs="Arial"/>
          <w:sz w:val="24"/>
          <w:szCs w:val="24"/>
        </w:rPr>
        <w:t xml:space="preserve"> BY U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377D4">
        <w:rPr>
          <w:rFonts w:ascii="Arial" w:hAnsi="Arial" w:cs="Arial"/>
          <w:sz w:val="24"/>
          <w:szCs w:val="24"/>
        </w:rPr>
        <w:t>S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377D4">
        <w:rPr>
          <w:rFonts w:ascii="Arial" w:hAnsi="Arial" w:cs="Arial"/>
          <w:sz w:val="24"/>
          <w:szCs w:val="24"/>
        </w:rPr>
        <w:t>G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0F1B3F" w:rsidRDefault="00AD378F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There is no intra or extra uterine pregnancy seen</w:t>
      </w:r>
      <w:r w:rsidR="00A571DB" w:rsidRPr="00B72BAC">
        <w:rPr>
          <w:rFonts w:ascii="Arial" w:hAnsi="Arial" w:cs="Arial"/>
        </w:rPr>
        <w:t xml:space="preserve">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BE088E">
        <w:rPr>
          <w:rFonts w:ascii="Arial" w:hAnsi="Arial" w:cs="Arial"/>
        </w:rPr>
        <w:t xml:space="preserve">Uterine cavity shows </w:t>
      </w:r>
      <w:proofErr w:type="spellStart"/>
      <w:r w:rsidR="00BE088E">
        <w:rPr>
          <w:rFonts w:ascii="Arial" w:hAnsi="Arial" w:cs="Arial"/>
        </w:rPr>
        <w:t>tickened</w:t>
      </w:r>
      <w:proofErr w:type="spellEnd"/>
      <w:r w:rsidR="00BE088E">
        <w:rPr>
          <w:rFonts w:ascii="Arial" w:hAnsi="Arial" w:cs="Arial"/>
        </w:rPr>
        <w:t xml:space="preserve"> </w:t>
      </w:r>
      <w:proofErr w:type="spellStart"/>
      <w:r w:rsidR="00BE088E">
        <w:rPr>
          <w:rFonts w:ascii="Arial" w:hAnsi="Arial" w:cs="Arial"/>
        </w:rPr>
        <w:t>endometium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AD378F">
        <w:rPr>
          <w:rFonts w:ascii="Arial" w:hAnsi="Arial" w:cs="Arial"/>
          <w:sz w:val="24"/>
          <w:szCs w:val="24"/>
        </w:rPr>
        <w:t>No e/o any pregnancy seen</w:t>
      </w:r>
      <w:r w:rsidRPr="00882F69">
        <w:rPr>
          <w:rFonts w:ascii="Arial" w:hAnsi="Arial" w:cs="Arial"/>
          <w:sz w:val="24"/>
          <w:szCs w:val="24"/>
        </w:rPr>
        <w:t xml:space="preserve">        </w:t>
      </w:r>
      <w:r w:rsidR="00C9630D">
        <w:rPr>
          <w:rFonts w:ascii="Arial" w:hAnsi="Arial" w:cs="Arial"/>
          <w:sz w:val="24"/>
          <w:szCs w:val="24"/>
        </w:rPr>
        <w:t xml:space="preserve">        </w:t>
      </w:r>
      <w:r w:rsidR="00AD378F">
        <w:rPr>
          <w:rFonts w:ascii="Arial" w:hAnsi="Arial" w:cs="Arial"/>
          <w:sz w:val="24"/>
          <w:szCs w:val="24"/>
        </w:rPr>
        <w:t xml:space="preserve">   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BE088E">
        <w:rPr>
          <w:rFonts w:ascii="Arial" w:hAnsi="Arial" w:cs="Arial"/>
          <w:sz w:val="24"/>
          <w:szCs w:val="24"/>
        </w:rPr>
        <w:t>Incomplete abortion likely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3653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3653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02700"/>
    <w:rsid w:val="003411EF"/>
    <w:rsid w:val="00374A1A"/>
    <w:rsid w:val="003A3684"/>
    <w:rsid w:val="003B43F6"/>
    <w:rsid w:val="003C267A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B19E0"/>
    <w:rsid w:val="005D565E"/>
    <w:rsid w:val="005E7BA5"/>
    <w:rsid w:val="005F1CAD"/>
    <w:rsid w:val="00610C97"/>
    <w:rsid w:val="006133B4"/>
    <w:rsid w:val="006505F2"/>
    <w:rsid w:val="00652684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B666A"/>
    <w:rsid w:val="00AC14CF"/>
    <w:rsid w:val="00AD1229"/>
    <w:rsid w:val="00AD378F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BE088E"/>
    <w:rsid w:val="00C14C3A"/>
    <w:rsid w:val="00C3474E"/>
    <w:rsid w:val="00C36535"/>
    <w:rsid w:val="00C86782"/>
    <w:rsid w:val="00C9630D"/>
    <w:rsid w:val="00CA3EB9"/>
    <w:rsid w:val="00CC71E2"/>
    <w:rsid w:val="00CF7235"/>
    <w:rsid w:val="00D00874"/>
    <w:rsid w:val="00D377D4"/>
    <w:rsid w:val="00D7441E"/>
    <w:rsid w:val="00D76110"/>
    <w:rsid w:val="00D8452C"/>
    <w:rsid w:val="00DB50E1"/>
    <w:rsid w:val="00DE770D"/>
    <w:rsid w:val="00E702F1"/>
    <w:rsid w:val="00E83587"/>
    <w:rsid w:val="00E87F41"/>
    <w:rsid w:val="00E92AA1"/>
    <w:rsid w:val="00E9564A"/>
    <w:rsid w:val="00ED5F36"/>
    <w:rsid w:val="00F7480E"/>
    <w:rsid w:val="00F74FA4"/>
    <w:rsid w:val="00F933EA"/>
    <w:rsid w:val="00FB2B05"/>
    <w:rsid w:val="00FF71D1"/>
    <w:rsid w:val="00FF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2014-10-19T01:43:00Z</cp:lastPrinted>
  <dcterms:created xsi:type="dcterms:W3CDTF">2014-10-19T01:44:00Z</dcterms:created>
  <dcterms:modified xsi:type="dcterms:W3CDTF">2014-10-19T01:44:00Z</dcterms:modified>
</cp:coreProperties>
</file>