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0658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0658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E037D" w:rsidRPr="004E037D">
        <w:rPr>
          <w:rFonts w:ascii="Arial" w:hAnsi="Arial" w:cs="Arial"/>
          <w:b/>
          <w:sz w:val="24"/>
          <w:szCs w:val="24"/>
        </w:rPr>
        <w:t>15-11-16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E037D" w:rsidRPr="004E037D">
        <w:rPr>
          <w:rFonts w:ascii="Arial" w:hAnsi="Arial" w:cs="Arial"/>
          <w:b/>
          <w:sz w:val="24"/>
          <w:szCs w:val="24"/>
        </w:rPr>
        <w:t>Khandve Manisha Atul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E037D">
        <w:rPr>
          <w:rFonts w:ascii="Arial" w:hAnsi="Arial" w:cs="Arial"/>
          <w:b/>
          <w:sz w:val="24"/>
          <w:szCs w:val="24"/>
        </w:rPr>
        <w:t>20-9-16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E037D" w:rsidRPr="004E037D">
        <w:rPr>
          <w:rFonts w:ascii="Arial" w:hAnsi="Arial" w:cs="Arial"/>
          <w:b/>
          <w:sz w:val="24"/>
          <w:szCs w:val="24"/>
        </w:rPr>
        <w:t>27-6-17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E037D">
        <w:rPr>
          <w:rFonts w:ascii="Arial" w:hAnsi="Arial" w:cs="Arial"/>
          <w:b/>
          <w:sz w:val="24"/>
          <w:szCs w:val="24"/>
        </w:rPr>
        <w:t xml:space="preserve">         </w:t>
      </w:r>
      <w:bookmarkStart w:id="0" w:name="_GoBack"/>
      <w:bookmarkEnd w:id="0"/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E037D">
        <w:rPr>
          <w:rFonts w:ascii="Arial" w:hAnsi="Arial" w:cs="Arial"/>
          <w:b/>
          <w:sz w:val="24"/>
          <w:szCs w:val="24"/>
        </w:rPr>
        <w:t>27-6-16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E037D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4E037D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E037D">
        <w:rPr>
          <w:rFonts w:ascii="Arial" w:hAnsi="Arial" w:cs="Arial"/>
          <w:b/>
        </w:rPr>
        <w:t>2.9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4E037D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4E037D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658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0658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E037D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06588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85A301-BAEE-4D0A-A18E-D0688063E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2016-11-15T13:07:00Z</cp:lastPrinted>
  <dcterms:created xsi:type="dcterms:W3CDTF">2016-11-15T13:08:00Z</dcterms:created>
  <dcterms:modified xsi:type="dcterms:W3CDTF">2016-11-15T13:08:00Z</dcterms:modified>
</cp:coreProperties>
</file>