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8944E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944E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944E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944ED">
        <w:rPr>
          <w:rFonts w:ascii="Arial" w:hAnsi="Arial" w:cs="Arial"/>
          <w:b/>
          <w:sz w:val="24"/>
          <w:szCs w:val="24"/>
        </w:rPr>
        <w:t>16-5-16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8944ED">
        <w:rPr>
          <w:rFonts w:ascii="Arial" w:hAnsi="Arial" w:cs="Arial"/>
          <w:b/>
          <w:sz w:val="24"/>
          <w:szCs w:val="24"/>
        </w:rPr>
        <w:t>Kokate Ashwini Sharadkumar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8944ED">
        <w:rPr>
          <w:rFonts w:ascii="Arial" w:hAnsi="Arial" w:cs="Arial"/>
          <w:b/>
          <w:sz w:val="24"/>
          <w:szCs w:val="24"/>
        </w:rPr>
        <w:t xml:space="preserve">14-3-16      </w:t>
      </w:r>
      <w:r w:rsidR="00D86F58">
        <w:rPr>
          <w:rFonts w:ascii="Arial" w:hAnsi="Arial" w:cs="Arial"/>
          <w:b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8944ED">
        <w:rPr>
          <w:rFonts w:ascii="Arial" w:hAnsi="Arial" w:cs="Arial"/>
          <w:b/>
          <w:sz w:val="24"/>
          <w:szCs w:val="24"/>
        </w:rPr>
        <w:t>21-12-16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8944ED">
        <w:rPr>
          <w:rFonts w:ascii="Arial" w:hAnsi="Arial" w:cs="Arial"/>
          <w:b/>
          <w:sz w:val="24"/>
          <w:szCs w:val="24"/>
        </w:rPr>
        <w:t xml:space="preserve">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944ED">
        <w:rPr>
          <w:rFonts w:ascii="Arial" w:hAnsi="Arial" w:cs="Arial"/>
          <w:b/>
          <w:sz w:val="24"/>
          <w:szCs w:val="24"/>
        </w:rPr>
        <w:t>26-12-16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8944ED">
        <w:rPr>
          <w:rFonts w:ascii="Arial" w:hAnsi="Arial" w:cs="Arial"/>
          <w:b/>
        </w:rPr>
        <w:t>1.5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944ED">
        <w:rPr>
          <w:rFonts w:ascii="Arial" w:hAnsi="Arial" w:cs="Arial"/>
          <w:b/>
        </w:rPr>
        <w:t>8.0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8944ED">
        <w:rPr>
          <w:rFonts w:ascii="Arial" w:hAnsi="Arial" w:cs="Arial"/>
          <w:b/>
        </w:rPr>
        <w:t>2.5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8944ED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8944ED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44E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944E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944ED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C570B-3A25-475F-873D-9AF0FB9C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2016-05-16T06:39:00Z</cp:lastPrinted>
  <dcterms:created xsi:type="dcterms:W3CDTF">2016-05-16T06:40:00Z</dcterms:created>
  <dcterms:modified xsi:type="dcterms:W3CDTF">2016-05-16T06:40:00Z</dcterms:modified>
</cp:coreProperties>
</file>