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252E5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52E5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6926E7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6926E7">
        <w:rPr>
          <w:rFonts w:ascii="Times New Roman" w:hAnsi="Times New Roman"/>
          <w:b/>
          <w:sz w:val="28"/>
          <w:szCs w:val="32"/>
        </w:rPr>
        <w:t>25-12-15</w:t>
      </w:r>
    </w:p>
    <w:p w:rsidR="00003E1D" w:rsidRPr="006926E7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 </w:t>
      </w:r>
      <w:r w:rsidR="006926E7">
        <w:rPr>
          <w:rFonts w:ascii="Times New Roman" w:hAnsi="Times New Roman"/>
          <w:b/>
          <w:sz w:val="28"/>
          <w:szCs w:val="32"/>
        </w:rPr>
        <w:t>Kunjir Dipali Navnath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 Jadhav)</w:t>
      </w:r>
    </w:p>
    <w:p w:rsidR="006F66FF" w:rsidRDefault="006926E7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Indications &amp; Clinical Data:To diagnose intra-ut</w:t>
      </w:r>
      <w:r w:rsidR="006D6DF8">
        <w:rPr>
          <w:rFonts w:ascii="Times New Roman" w:hAnsi="Times New Roman"/>
          <w:sz w:val="28"/>
          <w:szCs w:val="32"/>
        </w:rPr>
        <w:t>e</w:t>
      </w:r>
      <w:r>
        <w:rPr>
          <w:rFonts w:ascii="Times New Roman" w:hAnsi="Times New Roman"/>
          <w:sz w:val="28"/>
          <w:szCs w:val="32"/>
        </w:rPr>
        <w:t>rine and/or ectopic pregnancy and confirm viability</w:t>
      </w:r>
      <w:r w:rsidR="006D6DF8">
        <w:rPr>
          <w:rFonts w:ascii="Times New Roman" w:hAnsi="Times New Roman"/>
          <w:sz w:val="28"/>
          <w:szCs w:val="32"/>
        </w:rPr>
        <w:t>/Detection of number of fetuses and their chorionicity</w:t>
      </w:r>
      <w:bookmarkStart w:id="0" w:name="_GoBack"/>
      <w:bookmarkEnd w:id="0"/>
    </w:p>
    <w:p w:rsidR="00003E1D" w:rsidRDefault="006F66FF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6926E7">
        <w:rPr>
          <w:rFonts w:ascii="Times New Roman" w:hAnsi="Times New Roman"/>
          <w:b/>
          <w:sz w:val="28"/>
          <w:szCs w:val="32"/>
        </w:rPr>
        <w:t>18-11-15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6D6DF8" w:rsidRPr="006D6DF8">
        <w:rPr>
          <w:rFonts w:ascii="Times New Roman" w:hAnsi="Times New Roman"/>
          <w:b/>
          <w:sz w:val="28"/>
          <w:szCs w:val="32"/>
        </w:rPr>
        <w:t>24-8-16</w:t>
      </w:r>
      <w:r>
        <w:rPr>
          <w:rFonts w:ascii="Times New Roman" w:hAnsi="Times New Roman"/>
          <w:sz w:val="28"/>
          <w:szCs w:val="32"/>
        </w:rPr>
        <w:t xml:space="preserve">          EDD:BY U.S.G:</w:t>
      </w:r>
      <w:r w:rsidR="006D6DF8" w:rsidRPr="006D6DF8">
        <w:rPr>
          <w:rFonts w:ascii="Times New Roman" w:hAnsi="Times New Roman"/>
          <w:b/>
          <w:sz w:val="28"/>
          <w:szCs w:val="32"/>
        </w:rPr>
        <w:t>24-8-16</w:t>
      </w:r>
    </w:p>
    <w:p w:rsidR="006926E7" w:rsidRDefault="006D6DF8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Two seperate</w:t>
      </w:r>
      <w:r w:rsidR="006926E7">
        <w:rPr>
          <w:rFonts w:ascii="Times New Roman" w:hAnsi="Times New Roman"/>
          <w:sz w:val="28"/>
          <w:szCs w:val="32"/>
        </w:rPr>
        <w:t xml:space="preserve"> intrauterine gestational sac regular in shape of  6 wks seen</w:t>
      </w:r>
    </w:p>
    <w:p w:rsidR="006926E7" w:rsidRDefault="006926E7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Fetal pole not seen at present examnation</w:t>
      </w:r>
    </w:p>
    <w:p w:rsidR="006926E7" w:rsidRDefault="006926E7" w:rsidP="00003E1D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Cardiac activity not seen at present examnation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             cm    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                 cm      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 w:rsidR="006926E7">
              <w:rPr>
                <w:rFonts w:ascii="Arial" w:hAnsi="Arial" w:cs="Arial"/>
                <w:b/>
                <w:sz w:val="24"/>
                <w:szCs w:val="32"/>
              </w:rPr>
              <w:t>1.1</w:t>
            </w:r>
            <w:r w:rsidR="006926E7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</w:t>
            </w:r>
            <w:r w:rsidR="006926E7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6926E7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6926E7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</w:t>
            </w:r>
            <w:r w:rsidR="006926E7">
              <w:rPr>
                <w:rFonts w:ascii="Arial" w:hAnsi="Arial" w:cs="Arial"/>
                <w:b/>
                <w:sz w:val="24"/>
                <w:szCs w:val="32"/>
              </w:rPr>
              <w:t>1.0</w:t>
            </w:r>
            <w:r w:rsidR="006926E7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    </w:t>
            </w:r>
            <w:r w:rsidR="006926E7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="006926E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6926E7">
              <w:rPr>
                <w:rFonts w:ascii="Arial" w:hAnsi="Arial" w:cs="Arial"/>
                <w:sz w:val="24"/>
                <w:szCs w:val="32"/>
              </w:rPr>
              <w:t xml:space="preserve"> Not seen at present examnation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 w:rsidR="006926E7">
              <w:rPr>
                <w:rFonts w:ascii="Arial" w:hAnsi="Arial" w:cs="Arial"/>
                <w:sz w:val="24"/>
                <w:szCs w:val="32"/>
              </w:rPr>
              <w:t xml:space="preserve"> Not seen at present examnation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6D6DF8" w:rsidRDefault="006D6DF8" w:rsidP="006D6DF8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 intrauterine twin pregnancy of  </w:t>
      </w:r>
      <w:r w:rsidRPr="006D6DF8">
        <w:rPr>
          <w:rFonts w:ascii="Arial" w:hAnsi="Arial" w:cs="Arial"/>
          <w:b/>
          <w:sz w:val="24"/>
          <w:szCs w:val="32"/>
        </w:rPr>
        <w:t>6</w:t>
      </w:r>
      <w:r>
        <w:rPr>
          <w:rFonts w:ascii="Arial" w:hAnsi="Arial" w:cs="Arial"/>
          <w:sz w:val="24"/>
          <w:szCs w:val="32"/>
        </w:rPr>
        <w:t xml:space="preserve">  weeks seen</w:t>
      </w:r>
    </w:p>
    <w:p w:rsidR="006D6DF8" w:rsidRDefault="006D6DF8" w:rsidP="006D6DF8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Adv . Follow up for fetal viability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52E5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111DD7" w:rsidRPr="00D2654D" w:rsidRDefault="001459B6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252E5D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111DD7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C3746D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111DD7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C3746D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hint="cs"/>
          <w:sz w:val="16"/>
          <w:szCs w:val="16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lastRenderedPageBreak/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Pr="00D2654D" w:rsidRDefault="00111DD7" w:rsidP="006D6DF8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775BB" w:rsidRPr="003479DD" w:rsidRDefault="00077F37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D1C"/>
    <w:rsid w:val="001A038C"/>
    <w:rsid w:val="001B45EE"/>
    <w:rsid w:val="00210D20"/>
    <w:rsid w:val="002216D7"/>
    <w:rsid w:val="0023728A"/>
    <w:rsid w:val="00252E5D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A3AEF"/>
    <w:rsid w:val="005C1C8B"/>
    <w:rsid w:val="005E2CD0"/>
    <w:rsid w:val="006007A2"/>
    <w:rsid w:val="00656C8E"/>
    <w:rsid w:val="006926E7"/>
    <w:rsid w:val="006A25F5"/>
    <w:rsid w:val="006D6DF8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2AE52-8428-49E7-8051-41DB9270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2015-12-25T07:19:00Z</cp:lastPrinted>
  <dcterms:created xsi:type="dcterms:W3CDTF">2015-12-25T07:23:00Z</dcterms:created>
  <dcterms:modified xsi:type="dcterms:W3CDTF">2015-12-25T07:23:00Z</dcterms:modified>
</cp:coreProperties>
</file>