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63669E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63669E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10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C696C">
            <w:rPr>
              <w:rFonts w:ascii="Arial" w:hAnsi="Arial" w:cs="Arial"/>
              <w:b/>
              <w:sz w:val="24"/>
              <w:szCs w:val="24"/>
              <w:lang w:val="en-IN"/>
            </w:rPr>
            <w:t>14-10-2017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r w:rsidR="004C696C">
            <w:rPr>
              <w:rFonts w:ascii="Arial" w:hAnsi="Arial" w:cs="Arial"/>
              <w:b/>
              <w:sz w:val="24"/>
              <w:szCs w:val="24"/>
            </w:rPr>
            <w:t xml:space="preserve">More </w:t>
          </w:r>
          <w:proofErr w:type="spellStart"/>
          <w:r w:rsidR="004C696C">
            <w:rPr>
              <w:rFonts w:ascii="Arial" w:hAnsi="Arial" w:cs="Arial"/>
              <w:b/>
              <w:sz w:val="24"/>
              <w:szCs w:val="24"/>
            </w:rPr>
            <w:t>Priyanka</w:t>
          </w:r>
          <w:proofErr w:type="spellEnd"/>
          <w:r w:rsidR="004C696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C696C">
            <w:rPr>
              <w:rFonts w:ascii="Arial" w:hAnsi="Arial" w:cs="Arial"/>
              <w:b/>
              <w:sz w:val="24"/>
              <w:szCs w:val="24"/>
            </w:rPr>
            <w:t>Dhananjay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2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C696C">
            <w:rPr>
              <w:rFonts w:ascii="Arial" w:hAnsi="Arial" w:cs="Arial"/>
              <w:b/>
              <w:sz w:val="24"/>
              <w:szCs w:val="24"/>
              <w:lang w:val="en-IN"/>
            </w:rPr>
            <w:t>14-02-2017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7-11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C696C">
            <w:rPr>
              <w:rFonts w:ascii="Arial" w:hAnsi="Arial" w:cs="Arial"/>
              <w:b/>
              <w:sz w:val="24"/>
              <w:szCs w:val="24"/>
              <w:lang w:val="en-IN"/>
            </w:rPr>
            <w:t>21-11-2017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7-11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C696C">
            <w:rPr>
              <w:rFonts w:ascii="Arial" w:hAnsi="Arial" w:cs="Arial"/>
              <w:b/>
              <w:sz w:val="24"/>
              <w:szCs w:val="24"/>
              <w:lang w:val="en-IN"/>
            </w:rPr>
            <w:t>21-11-2017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proofErr w:type="gramStart"/>
          <w:r w:rsidR="004C696C">
            <w:rPr>
              <w:rFonts w:ascii="Arial" w:hAnsi="Arial" w:cs="Arial"/>
              <w:b/>
              <w:sz w:val="24"/>
              <w:szCs w:val="24"/>
            </w:rPr>
            <w:t>Anterior</w:t>
          </w:r>
          <w:proofErr w:type="gramEnd"/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  <w:proofErr w:type="spellStart"/>
      <w:r w:rsidR="004C696C">
        <w:rPr>
          <w:rFonts w:ascii="Arial" w:hAnsi="Arial" w:cs="Arial"/>
          <w:sz w:val="24"/>
          <w:szCs w:val="24"/>
        </w:rPr>
        <w:t>Fundal</w:t>
      </w:r>
      <w:proofErr w:type="spellEnd"/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4C696C">
            <w:rPr>
              <w:rFonts w:ascii="Arial" w:hAnsi="Arial" w:cs="Arial"/>
              <w:b/>
              <w:sz w:val="24"/>
              <w:szCs w:val="24"/>
            </w:rPr>
            <w:t>8.5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4C696C">
            <w:rPr>
              <w:rFonts w:ascii="Arial" w:hAnsi="Arial" w:cs="Arial"/>
              <w:b/>
              <w:sz w:val="24"/>
              <w:szCs w:val="24"/>
            </w:rPr>
            <w:t>34.5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4C696C">
            <w:rPr>
              <w:rFonts w:ascii="Arial" w:hAnsi="Arial" w:cs="Arial"/>
              <w:b/>
              <w:sz w:val="24"/>
              <w:szCs w:val="24"/>
            </w:rPr>
            <w:t>6.8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4C696C">
            <w:rPr>
              <w:rFonts w:ascii="Arial" w:hAnsi="Arial" w:cs="Arial"/>
              <w:b/>
              <w:sz w:val="24"/>
              <w:szCs w:val="24"/>
            </w:rPr>
            <w:t>35.2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4C696C">
            <w:rPr>
              <w:rFonts w:ascii="Arial" w:hAnsi="Arial" w:cs="Arial"/>
              <w:b/>
              <w:sz w:val="24"/>
              <w:szCs w:val="24"/>
            </w:rPr>
            <w:t>30.2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4C696C">
            <w:rPr>
              <w:rFonts w:ascii="Arial" w:hAnsi="Arial" w:cs="Arial"/>
              <w:b/>
              <w:sz w:val="24"/>
              <w:szCs w:val="24"/>
            </w:rPr>
            <w:t>34.1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4C696C">
            <w:rPr>
              <w:rFonts w:ascii="Arial" w:hAnsi="Arial" w:cs="Arial"/>
              <w:b/>
              <w:sz w:val="24"/>
              <w:szCs w:val="24"/>
            </w:rPr>
            <w:t>2593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4C696C">
            <w:rPr>
              <w:rFonts w:ascii="Arial" w:hAnsi="Arial" w:cs="Arial"/>
              <w:b/>
              <w:sz w:val="24"/>
              <w:szCs w:val="24"/>
            </w:rPr>
            <w:t>35-36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63669E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63669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63669E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63669E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C696C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3669E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7F51A0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D586C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2017-10-14T09:50:00Z</cp:lastPrinted>
  <dcterms:created xsi:type="dcterms:W3CDTF">2017-10-14T09:51:00Z</dcterms:created>
  <dcterms:modified xsi:type="dcterms:W3CDTF">2017-10-14T09:51:00Z</dcterms:modified>
</cp:coreProperties>
</file>