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12E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2E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4B2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F74B2">
            <w:rPr>
              <w:rFonts w:ascii="Arial" w:hAnsi="Arial" w:cs="Arial"/>
              <w:b/>
              <w:sz w:val="24"/>
              <w:szCs w:val="24"/>
            </w:rPr>
            <w:t>Nalawade</w:t>
          </w:r>
          <w:proofErr w:type="spellEnd"/>
          <w:r w:rsidR="008F74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4B2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8F74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4B2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4077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4B2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4B2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8F74B2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8F74B2" w:rsidRPr="008F74B2">
        <w:rPr>
          <w:rFonts w:ascii="Arial" w:hAnsi="Arial" w:cs="Arial"/>
          <w:sz w:val="24"/>
          <w:szCs w:val="24"/>
        </w:rPr>
        <w:t xml:space="preserve"> </w:t>
      </w:r>
      <w:r w:rsidR="008F74B2" w:rsidRPr="008F74B2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="008F74B2" w:rsidRPr="008F74B2">
        <w:rPr>
          <w:rFonts w:ascii="Arial" w:hAnsi="Arial" w:cs="Arial"/>
          <w:b/>
          <w:sz w:val="24"/>
          <w:szCs w:val="24"/>
        </w:rPr>
        <w:t>Plancetal</w:t>
      </w:r>
      <w:proofErr w:type="spellEnd"/>
      <w:r w:rsidR="008F74B2" w:rsidRPr="008F74B2">
        <w:rPr>
          <w:rFonts w:ascii="Arial" w:hAnsi="Arial" w:cs="Arial"/>
          <w:b/>
          <w:sz w:val="24"/>
          <w:szCs w:val="24"/>
        </w:rPr>
        <w:t xml:space="preserve"> separation seen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F74B2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B74C2F" w:rsidRDefault="008F74B2" w:rsidP="008F74B2">
      <w:pPr>
        <w:tabs>
          <w:tab w:val="left" w:pos="19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4C2F">
        <w:rPr>
          <w:rFonts w:ascii="Arial" w:hAnsi="Arial" w:cs="Arial"/>
          <w:b/>
          <w:sz w:val="24"/>
          <w:szCs w:val="24"/>
        </w:rPr>
        <w:t>Adv Follow up</w:t>
      </w:r>
    </w:p>
    <w:p w:rsidR="008C1F66" w:rsidRPr="00B552AA" w:rsidRDefault="00812E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2E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12E9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2E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246F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B6D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4FC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2E92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8F74B2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4C2F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4077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2605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59F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2018-06-22T19:28:00Z</cp:lastPrinted>
  <dcterms:created xsi:type="dcterms:W3CDTF">2018-06-22T19:32:00Z</dcterms:created>
  <dcterms:modified xsi:type="dcterms:W3CDTF">2018-06-27T17:15:00Z</dcterms:modified>
</cp:coreProperties>
</file>