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A059D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A059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4A059D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2CBA">
            <w:rPr>
              <w:rFonts w:ascii="Arial" w:hAnsi="Arial" w:cs="Arial"/>
              <w:b/>
              <w:sz w:val="26"/>
              <w:szCs w:val="26"/>
              <w:lang w:val="en-IN"/>
            </w:rPr>
            <w:t>12-12-2017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F2CBA" w:rsidRPr="008F2CBA">
            <w:rPr>
              <w:rFonts w:ascii="Arial" w:hAnsi="Arial" w:cs="Arial"/>
              <w:b/>
              <w:sz w:val="26"/>
              <w:szCs w:val="26"/>
            </w:rPr>
            <w:t>Nika</w:t>
          </w:r>
          <w:r w:rsidR="008F2CBA">
            <w:rPr>
              <w:rFonts w:ascii="Arial" w:hAnsi="Arial" w:cs="Arial"/>
              <w:b/>
              <w:sz w:val="26"/>
              <w:szCs w:val="26"/>
            </w:rPr>
            <w:t>l</w:t>
          </w:r>
          <w:r w:rsidR="008F2CBA" w:rsidRPr="008F2CBA">
            <w:rPr>
              <w:rFonts w:ascii="Arial" w:hAnsi="Arial" w:cs="Arial"/>
              <w:b/>
              <w:sz w:val="26"/>
              <w:szCs w:val="26"/>
            </w:rPr>
            <w:t>je Ashwini Akash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F2CBA">
        <w:rPr>
          <w:rFonts w:ascii="Arial" w:hAnsi="Arial" w:cs="Arial"/>
          <w:sz w:val="26"/>
          <w:szCs w:val="26"/>
        </w:rPr>
        <w:t>since D&amp;C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  <w:r w:rsidR="008F2CBA">
        <w:rPr>
          <w:rFonts w:ascii="Arial" w:hAnsi="Arial" w:cs="Arial"/>
          <w:sz w:val="26"/>
          <w:szCs w:val="26"/>
        </w:rPr>
        <w:t>Done outside for vesicular mole</w:t>
      </w:r>
      <w:r w:rsidR="00970C8D">
        <w:rPr>
          <w:rFonts w:ascii="Arial" w:hAnsi="Arial" w:cs="Arial"/>
          <w:sz w:val="26"/>
          <w:szCs w:val="26"/>
        </w:rPr>
        <w:t xml:space="preserve">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2CBA">
            <w:rPr>
              <w:rFonts w:ascii="Arial" w:hAnsi="Arial" w:cs="Arial"/>
              <w:b/>
              <w:sz w:val="26"/>
              <w:szCs w:val="26"/>
            </w:rPr>
            <w:t>pv bleeding since 2 mths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8F2CBA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  <w:r w:rsidR="008F2CBA">
        <w:rPr>
          <w:rFonts w:ascii="Arial" w:hAnsi="Arial" w:cs="Arial"/>
          <w:sz w:val="26"/>
          <w:szCs w:val="26"/>
        </w:rPr>
        <w:t>small vesicle</w:t>
      </w:r>
    </w:p>
    <w:p w:rsidR="00970C8D" w:rsidRDefault="008F2CBA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like structure seen</w:t>
      </w:r>
    </w:p>
    <w:p w:rsidR="00E90DEB" w:rsidRDefault="008F2CBA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left </w:t>
      </w:r>
      <w:r w:rsidR="00E90DE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ovary shows multiple cysts largest measuring 3cm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Right ovary normal</w:t>
      </w:r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4A059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4A059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4A059D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A059D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38B" w:rsidRDefault="008B038B" w:rsidP="006B6F46">
      <w:pPr>
        <w:spacing w:after="0" w:line="240" w:lineRule="auto"/>
      </w:pPr>
      <w:r>
        <w:separator/>
      </w:r>
    </w:p>
  </w:endnote>
  <w:endnote w:type="continuationSeparator" w:id="1">
    <w:p w:rsidR="008B038B" w:rsidRDefault="008B038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38B" w:rsidRDefault="008B038B" w:rsidP="006B6F46">
      <w:pPr>
        <w:spacing w:after="0" w:line="240" w:lineRule="auto"/>
      </w:pPr>
      <w:r>
        <w:separator/>
      </w:r>
    </w:p>
  </w:footnote>
  <w:footnote w:type="continuationSeparator" w:id="1">
    <w:p w:rsidR="008B038B" w:rsidRDefault="008B038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A059D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B038B"/>
    <w:rsid w:val="008E3EC8"/>
    <w:rsid w:val="008F2CBA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8C59BC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2017-12-12T09:08:00Z</cp:lastPrinted>
  <dcterms:created xsi:type="dcterms:W3CDTF">2017-12-12T09:09:00Z</dcterms:created>
  <dcterms:modified xsi:type="dcterms:W3CDTF">2017-12-12T09:09:00Z</dcterms:modified>
</cp:coreProperties>
</file>