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80B8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580B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C5EA2" w:rsidRDefault="001F4912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 w:rsidR="00FC5EA2">
        <w:rPr>
          <w:sz w:val="28"/>
          <w:szCs w:val="28"/>
        </w:rPr>
        <w:t xml:space="preserve"> </w:t>
      </w:r>
      <w:r w:rsidR="00FC5EA2">
        <w:rPr>
          <w:b/>
          <w:sz w:val="28"/>
          <w:szCs w:val="28"/>
        </w:rPr>
        <w:t xml:space="preserve"> 19-5-17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C5E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5EA2" w:rsidRPr="00FC5EA2">
        <w:rPr>
          <w:rFonts w:ascii="Arial" w:hAnsi="Arial" w:cs="Arial"/>
          <w:b/>
          <w:sz w:val="24"/>
          <w:szCs w:val="24"/>
        </w:rPr>
        <w:t>Nikam</w:t>
      </w:r>
      <w:proofErr w:type="spellEnd"/>
      <w:r w:rsidR="00FC5EA2" w:rsidRPr="00FC5E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5EA2" w:rsidRPr="00FC5EA2">
        <w:rPr>
          <w:rFonts w:ascii="Arial" w:hAnsi="Arial" w:cs="Arial"/>
          <w:b/>
          <w:sz w:val="24"/>
          <w:szCs w:val="24"/>
        </w:rPr>
        <w:t>Harshada</w:t>
      </w:r>
      <w:proofErr w:type="spellEnd"/>
      <w:r w:rsidR="00FC5EA2" w:rsidRPr="00FC5E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5EA2" w:rsidRPr="00FC5EA2">
        <w:rPr>
          <w:rFonts w:ascii="Arial" w:hAnsi="Arial" w:cs="Arial"/>
          <w:b/>
          <w:sz w:val="24"/>
          <w:szCs w:val="24"/>
        </w:rPr>
        <w:t>Nilesh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spellStart"/>
      <w:proofErr w:type="gramEnd"/>
      <w:r w:rsidR="00FC5EA2">
        <w:rPr>
          <w:rFonts w:ascii="Arial" w:hAnsi="Arial" w:cs="Arial"/>
          <w:sz w:val="24"/>
          <w:szCs w:val="24"/>
        </w:rPr>
        <w:t>ToDiagnose</w:t>
      </w:r>
      <w:proofErr w:type="spellEnd"/>
      <w:r w:rsidR="00FC5EA2">
        <w:rPr>
          <w:rFonts w:ascii="Arial" w:hAnsi="Arial" w:cs="Arial"/>
          <w:sz w:val="24"/>
          <w:szCs w:val="24"/>
        </w:rPr>
        <w:t xml:space="preserve"> intra –uterine and /or ectopic pregnancy and </w:t>
      </w:r>
      <w:proofErr w:type="spellStart"/>
      <w:r w:rsidR="00FC5EA2">
        <w:rPr>
          <w:rFonts w:ascii="Arial" w:hAnsi="Arial" w:cs="Arial"/>
          <w:sz w:val="24"/>
          <w:szCs w:val="24"/>
        </w:rPr>
        <w:t>comfirm</w:t>
      </w:r>
      <w:proofErr w:type="spellEnd"/>
      <w:r w:rsidR="00FC5EA2">
        <w:rPr>
          <w:rFonts w:ascii="Arial" w:hAnsi="Arial" w:cs="Arial"/>
          <w:sz w:val="24"/>
          <w:szCs w:val="24"/>
        </w:rPr>
        <w:t xml:space="preserve">                                viability </w:t>
      </w:r>
    </w:p>
    <w:p w:rsidR="00A571DB" w:rsidRPr="00FC5EA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F4912">
        <w:rPr>
          <w:rFonts w:ascii="Arial" w:hAnsi="Arial" w:cs="Arial"/>
          <w:sz w:val="24"/>
          <w:szCs w:val="24"/>
        </w:rPr>
        <w:t xml:space="preserve">  </w:t>
      </w:r>
      <w:r w:rsidR="00FC5EA2" w:rsidRPr="00FC5EA2">
        <w:rPr>
          <w:rFonts w:ascii="Arial" w:hAnsi="Arial" w:cs="Arial"/>
          <w:b/>
          <w:sz w:val="24"/>
          <w:szCs w:val="24"/>
        </w:rPr>
        <w:t>29-1-17</w:t>
      </w:r>
      <w:r w:rsidR="001F4912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1F4912">
        <w:rPr>
          <w:rFonts w:ascii="Arial" w:hAnsi="Arial" w:cs="Arial"/>
          <w:sz w:val="24"/>
          <w:szCs w:val="24"/>
        </w:rPr>
        <w:t xml:space="preserve">  </w:t>
      </w:r>
      <w:r w:rsidR="00FC5EA2" w:rsidRPr="00FC5EA2">
        <w:rPr>
          <w:rFonts w:ascii="Arial" w:hAnsi="Arial" w:cs="Arial"/>
          <w:b/>
          <w:sz w:val="24"/>
          <w:szCs w:val="24"/>
        </w:rPr>
        <w:t>5-11-17</w:t>
      </w:r>
      <w:r w:rsidR="001F4912">
        <w:rPr>
          <w:rFonts w:ascii="Arial" w:hAnsi="Arial" w:cs="Arial"/>
          <w:sz w:val="24"/>
          <w:szCs w:val="24"/>
        </w:rPr>
        <w:t xml:space="preserve">   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C5EA2">
        <w:rPr>
          <w:rFonts w:ascii="Arial" w:hAnsi="Arial" w:cs="Arial"/>
          <w:sz w:val="24"/>
          <w:szCs w:val="24"/>
        </w:rPr>
        <w:t xml:space="preserve"> </w:t>
      </w:r>
      <w:r w:rsidR="00FC5EA2" w:rsidRPr="00FC5EA2">
        <w:rPr>
          <w:rFonts w:ascii="Arial" w:hAnsi="Arial" w:cs="Arial"/>
          <w:b/>
          <w:sz w:val="24"/>
          <w:szCs w:val="24"/>
        </w:rPr>
        <w:t>5-11-17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FC5EA2" w:rsidRPr="00FC5EA2">
        <w:rPr>
          <w:rFonts w:ascii="Arial" w:hAnsi="Arial" w:cs="Arial"/>
          <w:b/>
        </w:rPr>
        <w:t>2.8</w:t>
      </w:r>
      <w:proofErr w:type="gramEnd"/>
      <w:r w:rsidR="001F491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FC5EA2" w:rsidRPr="00FC5EA2">
        <w:rPr>
          <w:rFonts w:ascii="Arial" w:hAnsi="Arial" w:cs="Arial"/>
          <w:b/>
        </w:rPr>
        <w:t>15.1</w:t>
      </w:r>
      <w:r w:rsidR="001F4912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</w:t>
      </w:r>
      <w:r w:rsidR="00FC5EA2" w:rsidRPr="00FC5EA2">
        <w:rPr>
          <w:rFonts w:ascii="Arial" w:hAnsi="Arial" w:cs="Arial"/>
          <w:b/>
        </w:rPr>
        <w:t>1.7</w:t>
      </w:r>
      <w:r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</w:t>
      </w:r>
      <w:r w:rsidR="00FC5EA2" w:rsidRPr="00FC5EA2">
        <w:rPr>
          <w:rFonts w:ascii="Arial" w:hAnsi="Arial" w:cs="Arial"/>
          <w:b/>
        </w:rPr>
        <w:t>15.0</w:t>
      </w:r>
      <w:r w:rsidR="001F4912">
        <w:rPr>
          <w:rFonts w:ascii="Arial" w:hAnsi="Arial" w:cs="Arial"/>
        </w:rPr>
        <w:t xml:space="preserve"> </w:t>
      </w:r>
      <w:r w:rsidR="00FC5EA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r w:rsidR="00FC5EA2" w:rsidRPr="00FC5EA2">
        <w:rPr>
          <w:rFonts w:ascii="Arial" w:hAnsi="Arial" w:cs="Arial"/>
          <w:b/>
        </w:rPr>
        <w:t>8.7</w:t>
      </w:r>
      <w:proofErr w:type="gramEnd"/>
      <w:r>
        <w:rPr>
          <w:rFonts w:ascii="Arial" w:hAnsi="Arial" w:cs="Arial"/>
        </w:rPr>
        <w:t xml:space="preserve">       </w:t>
      </w:r>
      <w:r w:rsidR="00944D7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C5EA2" w:rsidRPr="00FC5EA2">
        <w:rPr>
          <w:rFonts w:ascii="Arial" w:hAnsi="Arial" w:cs="Arial"/>
          <w:b/>
        </w:rPr>
        <w:t>15.1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1F491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 w:rsidR="00A571DB" w:rsidRPr="00B72BAC">
        <w:rPr>
          <w:rFonts w:ascii="Arial" w:hAnsi="Arial" w:cs="Arial"/>
        </w:rPr>
        <w:t>Approx. Fetal weight</w:t>
      </w:r>
      <w:r w:rsidR="00FC5EA2" w:rsidRPr="00FC5EA2">
        <w:rPr>
          <w:rFonts w:ascii="Arial" w:hAnsi="Arial" w:cs="Arial"/>
          <w:b/>
        </w:rPr>
        <w:t>120</w:t>
      </w:r>
      <w:r w:rsidR="00FC5EA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gm.</w:t>
      </w:r>
      <w:proofErr w:type="gramEnd"/>
    </w:p>
    <w:p w:rsidR="00D17C63" w:rsidRPr="00890F5E" w:rsidRDefault="001F4912" w:rsidP="001F49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  </w:t>
      </w:r>
      <w:r w:rsidR="00FC5EA2">
        <w:rPr>
          <w:rFonts w:ascii="Arial" w:hAnsi="Arial" w:cs="Arial"/>
          <w:sz w:val="24"/>
          <w:szCs w:val="24"/>
        </w:rPr>
        <w:t xml:space="preserve">  </w:t>
      </w:r>
      <w:r w:rsidR="00FC5EA2" w:rsidRPr="00FC5EA2">
        <w:rPr>
          <w:rFonts w:ascii="Arial" w:hAnsi="Arial" w:cs="Arial"/>
          <w:b/>
          <w:sz w:val="24"/>
          <w:szCs w:val="24"/>
        </w:rPr>
        <w:t>15-16</w:t>
      </w:r>
      <w:r w:rsidR="00A571DB"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80B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FC5EA2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580B8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80B87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0688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52343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80B87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C5EA2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55902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2017-05-19T15:41:00Z</cp:lastPrinted>
  <dcterms:created xsi:type="dcterms:W3CDTF">2017-05-19T15:53:00Z</dcterms:created>
  <dcterms:modified xsi:type="dcterms:W3CDTF">2017-05-19T15:53:00Z</dcterms:modified>
</cp:coreProperties>
</file>