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330A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2330A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330A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330A3">
        <w:rPr>
          <w:b/>
          <w:sz w:val="28"/>
          <w:szCs w:val="28"/>
        </w:rPr>
        <w:t>7-4-16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330A3">
        <w:rPr>
          <w:rFonts w:ascii="Arial" w:hAnsi="Arial" w:cs="Arial"/>
          <w:sz w:val="24"/>
          <w:szCs w:val="24"/>
        </w:rPr>
        <w:t xml:space="preserve"> </w:t>
      </w:r>
      <w:r w:rsidR="002330A3">
        <w:rPr>
          <w:rFonts w:ascii="Arial" w:hAnsi="Arial" w:cs="Arial"/>
          <w:b/>
          <w:sz w:val="24"/>
          <w:szCs w:val="24"/>
        </w:rPr>
        <w:t>Nikam Tejashree Sanjay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330A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2330A3">
        <w:rPr>
          <w:rFonts w:ascii="Arial" w:hAnsi="Arial" w:cs="Arial"/>
          <w:b/>
          <w:sz w:val="24"/>
          <w:szCs w:val="24"/>
        </w:rPr>
        <w:t>12-9-15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2330A3">
        <w:rPr>
          <w:rFonts w:ascii="Arial" w:hAnsi="Arial" w:cs="Arial"/>
          <w:b/>
          <w:sz w:val="24"/>
          <w:szCs w:val="24"/>
        </w:rPr>
        <w:t>17-6-16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330A3">
        <w:rPr>
          <w:rFonts w:ascii="Arial" w:hAnsi="Arial" w:cs="Arial"/>
          <w:b/>
          <w:sz w:val="24"/>
          <w:szCs w:val="24"/>
        </w:rPr>
        <w:t>17-6-16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2330A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2330A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2330A3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2330A3">
        <w:rPr>
          <w:rFonts w:ascii="Arial" w:hAnsi="Arial" w:cs="Arial"/>
          <w:b/>
        </w:rPr>
        <w:t>7.5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2330A3">
        <w:rPr>
          <w:rFonts w:ascii="Arial" w:hAnsi="Arial" w:cs="Arial"/>
          <w:b/>
        </w:rPr>
        <w:t>30.0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2330A3">
        <w:rPr>
          <w:rFonts w:ascii="Arial" w:hAnsi="Arial" w:cs="Arial"/>
          <w:b/>
        </w:rPr>
        <w:t>5.6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2330A3">
        <w:rPr>
          <w:rFonts w:ascii="Arial" w:hAnsi="Arial" w:cs="Arial"/>
          <w:b/>
        </w:rPr>
        <w:t>29.5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2330A3">
        <w:rPr>
          <w:rFonts w:ascii="Arial" w:hAnsi="Arial" w:cs="Arial"/>
          <w:b/>
        </w:rPr>
        <w:t>23.9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2330A3">
        <w:rPr>
          <w:rFonts w:ascii="Arial" w:hAnsi="Arial" w:cs="Arial"/>
          <w:b/>
        </w:rPr>
        <w:t>28.1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2330A3">
        <w:rPr>
          <w:rFonts w:ascii="Arial" w:hAnsi="Arial" w:cs="Arial"/>
          <w:b/>
        </w:rPr>
        <w:t>1331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2330A3">
        <w:rPr>
          <w:rFonts w:ascii="Arial" w:hAnsi="Arial" w:cs="Arial"/>
          <w:b/>
          <w:sz w:val="24"/>
          <w:szCs w:val="24"/>
        </w:rPr>
        <w:t>29-30</w:t>
      </w:r>
      <w:r w:rsidR="002330A3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330A3" w:rsidRPr="002330A3" w:rsidRDefault="002330A3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2330A3">
        <w:rPr>
          <w:rFonts w:ascii="Arial" w:hAnsi="Arial" w:cs="Arial"/>
          <w:b/>
          <w:sz w:val="24"/>
          <w:szCs w:val="24"/>
        </w:rPr>
        <w:t>Breech Presentation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330A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2330A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30A3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807B1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6FBD8-0B94-4900-AEC5-EF4E26D2C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2016-04-07T06:16:00Z</cp:lastPrinted>
  <dcterms:created xsi:type="dcterms:W3CDTF">2016-04-07T06:16:00Z</dcterms:created>
  <dcterms:modified xsi:type="dcterms:W3CDTF">2016-04-07T06:16:00Z</dcterms:modified>
</cp:coreProperties>
</file>