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206AF3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E1312">
                    <w:rPr>
                      <w:rFonts w:ascii="Times New Roman" w:hAnsi="Times New Roman"/>
                      <w:b/>
                    </w:rPr>
                    <w:tab/>
                  </w:r>
                  <w:r w:rsidR="009E131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9E1312" w:rsidRPr="008C1F66" w:rsidRDefault="00B66954" w:rsidP="009E1312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E131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E1312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206AF3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B25715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0278901"/>
          <w:placeholder>
            <w:docPart w:val="DefaultPlaceholder_22675705"/>
          </w:placeholder>
          <w:date w:fullDate="2017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1C68">
            <w:rPr>
              <w:rFonts w:ascii="Arial" w:hAnsi="Arial" w:cs="Arial"/>
              <w:b/>
              <w:sz w:val="26"/>
              <w:szCs w:val="26"/>
              <w:lang w:val="en-IN"/>
            </w:rPr>
            <w:t>05-08-2017</w:t>
          </w:r>
        </w:sdtContent>
      </w:sdt>
    </w:p>
    <w:p w:rsidR="00866F2F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7E04F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4972129"/>
          <w:placeholder>
            <w:docPart w:val="DefaultPlaceholder_22675703"/>
          </w:placeholder>
        </w:sdtPr>
        <w:sdtContent>
          <w:proofErr w:type="spellStart"/>
          <w:r w:rsidR="00421C68">
            <w:rPr>
              <w:rFonts w:ascii="Arial" w:hAnsi="Arial" w:cs="Arial"/>
              <w:b/>
              <w:sz w:val="26"/>
              <w:szCs w:val="26"/>
            </w:rPr>
            <w:t>Parihar</w:t>
          </w:r>
          <w:proofErr w:type="spellEnd"/>
          <w:r w:rsidR="00421C68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421C68">
            <w:rPr>
              <w:rFonts w:ascii="Arial" w:hAnsi="Arial" w:cs="Arial"/>
              <w:b/>
              <w:sz w:val="26"/>
              <w:szCs w:val="26"/>
            </w:rPr>
            <w:t>Shashikala</w:t>
          </w:r>
          <w:proofErr w:type="spellEnd"/>
          <w:r w:rsidR="00421C68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421C68">
            <w:rPr>
              <w:rFonts w:ascii="Arial" w:hAnsi="Arial" w:cs="Arial"/>
              <w:b/>
              <w:sz w:val="26"/>
              <w:szCs w:val="26"/>
            </w:rPr>
            <w:t>Shrimant</w:t>
          </w:r>
          <w:proofErr w:type="spellEnd"/>
        </w:sdtContent>
      </w:sdt>
    </w:p>
    <w:p w:rsidR="00B66954" w:rsidRPr="008165B0" w:rsidRDefault="007A27E6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DF624F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70300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870300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proofErr w:type="gramEnd"/>
      <w:r w:rsidR="00B66954" w:rsidRPr="008165B0">
        <w:rPr>
          <w:rFonts w:ascii="Arial" w:hAnsi="Arial" w:cs="Arial"/>
          <w:sz w:val="26"/>
          <w:szCs w:val="26"/>
        </w:rPr>
        <w:t xml:space="preserve"> To diagnose intra-uterine and/or</w:t>
      </w:r>
      <w:r>
        <w:rPr>
          <w:rFonts w:ascii="Arial" w:hAnsi="Arial" w:cs="Arial"/>
          <w:sz w:val="26"/>
          <w:szCs w:val="26"/>
        </w:rPr>
        <w:t xml:space="preserve"> ectopic 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</w:p>
    <w:p w:rsidR="001F503C" w:rsidRDefault="005241D5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</w:t>
      </w:r>
      <w:proofErr w:type="spellStart"/>
      <w:proofErr w:type="gramStart"/>
      <w:r w:rsidR="00DF624F" w:rsidRPr="008165B0">
        <w:rPr>
          <w:rFonts w:ascii="Arial" w:hAnsi="Arial" w:cs="Arial"/>
          <w:sz w:val="26"/>
          <w:szCs w:val="26"/>
        </w:rPr>
        <w:t>confirmviability</w:t>
      </w:r>
      <w:proofErr w:type="spellEnd"/>
      <w:r w:rsidR="00421C68">
        <w:rPr>
          <w:rFonts w:ascii="Arial" w:hAnsi="Arial" w:cs="Arial"/>
          <w:sz w:val="26"/>
          <w:szCs w:val="26"/>
        </w:rPr>
        <w:t>/vaginal</w:t>
      </w:r>
      <w:proofErr w:type="gramEnd"/>
      <w:r w:rsidR="00421C68">
        <w:rPr>
          <w:rFonts w:ascii="Arial" w:hAnsi="Arial" w:cs="Arial"/>
          <w:sz w:val="26"/>
          <w:szCs w:val="26"/>
        </w:rPr>
        <w:t xml:space="preserve"> bleeding/UPT-Positive</w:t>
      </w:r>
    </w:p>
    <w:p w:rsidR="00FA7959" w:rsidRPr="008165B0" w:rsidRDefault="007E04F8" w:rsidP="007E04F8">
      <w:pPr>
        <w:tabs>
          <w:tab w:val="left" w:pos="8128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5241D5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4972131"/>
          <w:placeholder>
            <w:docPart w:val="DefaultPlaceholder_22675705"/>
          </w:placeholder>
          <w:date w:fullDate="2017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1C68">
            <w:rPr>
              <w:rFonts w:ascii="Arial" w:hAnsi="Arial" w:cs="Arial"/>
              <w:b/>
              <w:sz w:val="26"/>
              <w:szCs w:val="26"/>
              <w:lang w:val="en-IN"/>
            </w:rPr>
            <w:t>24-05-2017</w:t>
          </w:r>
        </w:sdtContent>
      </w:sdt>
      <w:r w:rsidRPr="008165B0">
        <w:rPr>
          <w:rFonts w:ascii="Arial" w:hAnsi="Arial" w:cs="Arial"/>
          <w:sz w:val="26"/>
          <w:szCs w:val="26"/>
        </w:rPr>
        <w:t xml:space="preserve">EDD:  </w:t>
      </w:r>
      <w:sdt>
        <w:sdtPr>
          <w:rPr>
            <w:rFonts w:ascii="Arial" w:hAnsi="Arial" w:cs="Arial"/>
            <w:b/>
            <w:sz w:val="26"/>
            <w:szCs w:val="26"/>
          </w:rPr>
          <w:id w:val="4972133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21C68">
            <w:rPr>
              <w:rFonts w:ascii="Arial" w:hAnsi="Arial" w:cs="Arial"/>
              <w:b/>
              <w:sz w:val="26"/>
              <w:szCs w:val="26"/>
            </w:rPr>
            <w:t>-</w:t>
          </w:r>
        </w:sdtContent>
      </w:sdt>
      <w:r w:rsidRPr="008165B0">
        <w:rPr>
          <w:rFonts w:ascii="Arial" w:hAnsi="Arial" w:cs="Arial"/>
          <w:sz w:val="26"/>
          <w:szCs w:val="26"/>
        </w:rPr>
        <w:t xml:space="preserve"> </w:t>
      </w:r>
      <w:r w:rsidR="00421C68">
        <w:rPr>
          <w:rFonts w:ascii="Arial" w:hAnsi="Arial" w:cs="Arial"/>
          <w:sz w:val="26"/>
          <w:szCs w:val="26"/>
        </w:rPr>
        <w:t xml:space="preserve">              </w:t>
      </w:r>
      <w:r w:rsidRPr="008165B0">
        <w:rPr>
          <w:rFonts w:ascii="Arial" w:hAnsi="Arial" w:cs="Arial"/>
          <w:sz w:val="26"/>
          <w:szCs w:val="26"/>
        </w:rPr>
        <w:t xml:space="preserve">EDD BY U.S.G </w:t>
      </w:r>
      <w:sdt>
        <w:sdtPr>
          <w:rPr>
            <w:rFonts w:ascii="Arial" w:hAnsi="Arial" w:cs="Arial"/>
            <w:b/>
            <w:sz w:val="26"/>
            <w:szCs w:val="26"/>
          </w:rPr>
          <w:id w:val="4972137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21C68">
            <w:rPr>
              <w:rFonts w:ascii="Arial" w:hAnsi="Arial" w:cs="Arial"/>
              <w:b/>
              <w:sz w:val="26"/>
              <w:szCs w:val="26"/>
            </w:rPr>
            <w:t>-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</w:t>
      </w:r>
      <w:r w:rsidR="00870300">
        <w:rPr>
          <w:rFonts w:ascii="Arial" w:hAnsi="Arial" w:cs="Arial"/>
          <w:sz w:val="26"/>
          <w:szCs w:val="26"/>
        </w:rPr>
        <w:t>e/o any free fluid in pouch of D</w:t>
      </w:r>
      <w:r>
        <w:rPr>
          <w:rFonts w:ascii="Arial" w:hAnsi="Arial" w:cs="Arial"/>
          <w:sz w:val="26"/>
          <w:szCs w:val="26"/>
        </w:rPr>
        <w:t>ouglas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70300">
        <w:rPr>
          <w:rFonts w:ascii="Arial" w:hAnsi="Arial" w:cs="Arial"/>
          <w:b/>
          <w:sz w:val="26"/>
          <w:szCs w:val="26"/>
        </w:rPr>
        <w:t>Remarks</w:t>
      </w:r>
      <w:proofErr w:type="gramStart"/>
      <w:r w:rsidRPr="008165B0">
        <w:rPr>
          <w:rFonts w:ascii="Arial" w:hAnsi="Arial" w:cs="Arial"/>
          <w:sz w:val="26"/>
          <w:szCs w:val="26"/>
        </w:rPr>
        <w:t>:.</w:t>
      </w:r>
      <w:proofErr w:type="gramEnd"/>
      <w:r w:rsidR="008165B0" w:rsidRPr="008165B0">
        <w:rPr>
          <w:rFonts w:ascii="Arial" w:hAnsi="Arial" w:cs="Arial"/>
          <w:sz w:val="26"/>
          <w:szCs w:val="26"/>
        </w:rPr>
        <w:t xml:space="preserve"> Endometrial cavity </w:t>
      </w:r>
      <w:proofErr w:type="gramStart"/>
      <w:r w:rsidR="008165B0" w:rsidRPr="008165B0">
        <w:rPr>
          <w:rFonts w:ascii="Arial" w:hAnsi="Arial" w:cs="Arial"/>
          <w:sz w:val="26"/>
          <w:szCs w:val="26"/>
        </w:rPr>
        <w:t>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</w:t>
      </w:r>
      <w:proofErr w:type="gramEnd"/>
      <w:r w:rsidR="00FA7959">
        <w:rPr>
          <w:rFonts w:ascii="Arial" w:hAnsi="Arial" w:cs="Arial"/>
          <w:sz w:val="26"/>
          <w:szCs w:val="26"/>
        </w:rPr>
        <w:t xml:space="preserve"> products of conception </w:t>
      </w:r>
    </w:p>
    <w:p w:rsidR="00B66954" w:rsidRPr="008165B0" w:rsidRDefault="005241D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 w:rsidR="005327E4" w:rsidRPr="005241D5">
        <w:rPr>
          <w:rFonts w:ascii="Arial" w:hAnsi="Arial" w:cs="Arial"/>
          <w:sz w:val="26"/>
          <w:szCs w:val="26"/>
        </w:rPr>
        <w:t>Inc</w:t>
      </w:r>
      <w:r w:rsidR="00B66954" w:rsidRPr="005241D5">
        <w:rPr>
          <w:rFonts w:ascii="Arial" w:hAnsi="Arial" w:cs="Arial"/>
          <w:sz w:val="26"/>
          <w:szCs w:val="26"/>
        </w:rPr>
        <w:t>omplet</w:t>
      </w:r>
      <w:r w:rsidR="008165B0" w:rsidRPr="005241D5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B66954" w:rsidRPr="005241D5">
        <w:rPr>
          <w:rFonts w:ascii="Arial" w:hAnsi="Arial" w:cs="Arial"/>
          <w:sz w:val="26"/>
          <w:szCs w:val="26"/>
        </w:rPr>
        <w:t>Abortion</w:t>
      </w:r>
      <w:r>
        <w:rPr>
          <w:rFonts w:ascii="Arial" w:hAnsi="Arial" w:cs="Arial"/>
          <w:b/>
          <w:sz w:val="26"/>
          <w:szCs w:val="26"/>
        </w:rPr>
        <w:t xml:space="preserve">    </w:t>
      </w:r>
      <w:r w:rsidR="007F39CE">
        <w:rPr>
          <w:rFonts w:ascii="Arial" w:hAnsi="Arial" w:cs="Arial"/>
          <w:sz w:val="26"/>
          <w:szCs w:val="26"/>
        </w:rPr>
        <w:t xml:space="preserve">Adv. Follow up. Correlate </w:t>
      </w:r>
      <w:proofErr w:type="spellStart"/>
      <w:r w:rsidR="007F39CE">
        <w:rPr>
          <w:rFonts w:ascii="Arial" w:hAnsi="Arial" w:cs="Arial"/>
          <w:sz w:val="26"/>
          <w:szCs w:val="26"/>
        </w:rPr>
        <w:t>clinicaly</w:t>
      </w:r>
      <w:proofErr w:type="spellEnd"/>
      <w:r w:rsidR="007F39CE">
        <w:rPr>
          <w:rFonts w:ascii="Arial" w:hAnsi="Arial" w:cs="Arial"/>
          <w:sz w:val="26"/>
          <w:szCs w:val="26"/>
        </w:rPr>
        <w:t>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206AF3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62336" o:connectortype="straight"/>
        </w:pict>
      </w:r>
      <w:r w:rsidR="000F520C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AD7897">
        <w:rPr>
          <w:rFonts w:ascii="Arial" w:hAnsi="Arial" w:cs="Arial"/>
          <w:i/>
          <w:sz w:val="18"/>
          <w:szCs w:val="32"/>
        </w:rPr>
        <w:t xml:space="preserve">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AD7897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76561" w:rsidRDefault="00176561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76561" w:rsidRDefault="00176561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176561" w:rsidRPr="00176561" w:rsidRDefault="00176561" w:rsidP="00176561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206AF3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06AF3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7456">
            <v:textbox style="mso-next-textbox:#_x0000_s1033">
              <w:txbxContent>
                <w:p w:rsidR="009F16A4" w:rsidRPr="00D5285A" w:rsidRDefault="007C4AD1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7C4AD1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7C4AD1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BA334F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05679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05679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05679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05679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proofErr w:type="gramStart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proofErr w:type="gramEnd"/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05679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05679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05679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05679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7C4AD1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05679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Default="0005679E" w:rsidP="00831D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056"/>
          <w:tab w:val="left" w:pos="984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9F16A4">
        <w:rPr>
          <w:rFonts w:ascii="Shivaji02" w:hAnsi="Shivaji02" w:cs="Arial"/>
          <w:sz w:val="28"/>
          <w:szCs w:val="24"/>
        </w:rPr>
        <w:tab/>
      </w:r>
      <w:r w:rsidR="009F16A4">
        <w:rPr>
          <w:rFonts w:ascii="Shivaji02" w:hAnsi="Shivaji02" w:cs="Arial"/>
          <w:sz w:val="28"/>
          <w:szCs w:val="24"/>
        </w:rPr>
        <w:tab/>
      </w:r>
      <w:r w:rsidR="009F16A4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proofErr w:type="spellStart"/>
      <w:r w:rsidR="00831D3B">
        <w:rPr>
          <w:rFonts w:ascii="Mangal" w:hAnsi="Mangal" w:cs="Mangal"/>
          <w:sz w:val="20"/>
          <w:szCs w:val="20"/>
        </w:rPr>
        <w:t>दिनांक</w:t>
      </w:r>
      <w:proofErr w:type="spellEnd"/>
      <w:r w:rsidR="00831D3B">
        <w:rPr>
          <w:rFonts w:ascii="Mangal" w:hAnsi="Mangal" w:cs="Mangal"/>
          <w:sz w:val="28"/>
          <w:szCs w:val="24"/>
        </w:rPr>
        <w:tab/>
      </w:r>
    </w:p>
    <w:p w:rsidR="00176561" w:rsidRDefault="00831D3B" w:rsidP="00831D3B">
      <w:pPr>
        <w:tabs>
          <w:tab w:val="left" w:pos="9056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05679E" w:rsidRPr="008E3EC8" w:rsidRDefault="00176561" w:rsidP="00831D3B">
      <w:pPr>
        <w:tabs>
          <w:tab w:val="left" w:pos="9056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proofErr w:type="spellStart"/>
      <w:r w:rsidR="00831D3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831D3B" w:rsidRPr="00D2654D">
        <w:rPr>
          <w:rFonts w:ascii="Mangal" w:hAnsi="Mangal" w:cs="Mangal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Shivaji02" w:hAnsi="Shivaji02" w:cs="Arial"/>
          <w:sz w:val="28"/>
          <w:szCs w:val="24"/>
        </w:rPr>
        <w:tab/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2114D"/>
    <w:rsid w:val="0005679E"/>
    <w:rsid w:val="000E536A"/>
    <w:rsid w:val="000F2BCC"/>
    <w:rsid w:val="000F520C"/>
    <w:rsid w:val="00170082"/>
    <w:rsid w:val="00176561"/>
    <w:rsid w:val="001C5F36"/>
    <w:rsid w:val="001F503C"/>
    <w:rsid w:val="00206AF3"/>
    <w:rsid w:val="00265557"/>
    <w:rsid w:val="00282825"/>
    <w:rsid w:val="002B3C1E"/>
    <w:rsid w:val="002C1FBB"/>
    <w:rsid w:val="00312970"/>
    <w:rsid w:val="00366B4D"/>
    <w:rsid w:val="003B3C80"/>
    <w:rsid w:val="003B3EAC"/>
    <w:rsid w:val="003D5D42"/>
    <w:rsid w:val="003E7EA4"/>
    <w:rsid w:val="00421C68"/>
    <w:rsid w:val="004C2584"/>
    <w:rsid w:val="004C6CE6"/>
    <w:rsid w:val="00503CF3"/>
    <w:rsid w:val="005241D5"/>
    <w:rsid w:val="005327E4"/>
    <w:rsid w:val="00552947"/>
    <w:rsid w:val="00572C4B"/>
    <w:rsid w:val="0057418D"/>
    <w:rsid w:val="00587C98"/>
    <w:rsid w:val="005A26B1"/>
    <w:rsid w:val="005C3377"/>
    <w:rsid w:val="005C628B"/>
    <w:rsid w:val="005D6BB4"/>
    <w:rsid w:val="0066614A"/>
    <w:rsid w:val="0068754E"/>
    <w:rsid w:val="006C2EA7"/>
    <w:rsid w:val="00737670"/>
    <w:rsid w:val="0075492C"/>
    <w:rsid w:val="007A27E6"/>
    <w:rsid w:val="007A2D75"/>
    <w:rsid w:val="007B79BA"/>
    <w:rsid w:val="007C4AD1"/>
    <w:rsid w:val="007E04F8"/>
    <w:rsid w:val="007F39CE"/>
    <w:rsid w:val="008165B0"/>
    <w:rsid w:val="00831D3B"/>
    <w:rsid w:val="00866F2F"/>
    <w:rsid w:val="00870300"/>
    <w:rsid w:val="008820A6"/>
    <w:rsid w:val="00893AA6"/>
    <w:rsid w:val="008C4C73"/>
    <w:rsid w:val="009569EB"/>
    <w:rsid w:val="00967DAA"/>
    <w:rsid w:val="0097680B"/>
    <w:rsid w:val="009D5902"/>
    <w:rsid w:val="009E1312"/>
    <w:rsid w:val="009F16A4"/>
    <w:rsid w:val="00A41288"/>
    <w:rsid w:val="00AD0A42"/>
    <w:rsid w:val="00AD7897"/>
    <w:rsid w:val="00B25715"/>
    <w:rsid w:val="00B66954"/>
    <w:rsid w:val="00B909C4"/>
    <w:rsid w:val="00BA334F"/>
    <w:rsid w:val="00BA5C96"/>
    <w:rsid w:val="00BE3F36"/>
    <w:rsid w:val="00C15F10"/>
    <w:rsid w:val="00C20D54"/>
    <w:rsid w:val="00C707E3"/>
    <w:rsid w:val="00C915D7"/>
    <w:rsid w:val="00C95C69"/>
    <w:rsid w:val="00CA7CBF"/>
    <w:rsid w:val="00D00BF0"/>
    <w:rsid w:val="00D7159B"/>
    <w:rsid w:val="00DF624F"/>
    <w:rsid w:val="00E32AEA"/>
    <w:rsid w:val="00EB26F8"/>
    <w:rsid w:val="00FA7959"/>
    <w:rsid w:val="00FD23AB"/>
    <w:rsid w:val="00FE1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2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C9114-5A33-495B-A741-7B038F265212}"/>
      </w:docPartPr>
      <w:docPartBody>
        <w:p w:rsidR="002C185B" w:rsidRDefault="00AC1C97">
          <w:r w:rsidRPr="008D6F98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C9B3E-0F3E-4162-9522-F9954921FD92}"/>
      </w:docPartPr>
      <w:docPartBody>
        <w:p w:rsidR="002C185B" w:rsidRDefault="00AC1C97">
          <w:r w:rsidRPr="008D6F9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C1C97"/>
    <w:rsid w:val="000C77CC"/>
    <w:rsid w:val="002C185B"/>
    <w:rsid w:val="004379C1"/>
    <w:rsid w:val="009C2F18"/>
    <w:rsid w:val="009C7E14"/>
    <w:rsid w:val="00AC1C97"/>
    <w:rsid w:val="00BC2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C9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2017-08-05T08:01:00Z</cp:lastPrinted>
  <dcterms:created xsi:type="dcterms:W3CDTF">2017-08-05T08:02:00Z</dcterms:created>
  <dcterms:modified xsi:type="dcterms:W3CDTF">2017-08-05T08:02:00Z</dcterms:modified>
</cp:coreProperties>
</file>