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73C9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73C9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D366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D3666">
        <w:rPr>
          <w:rFonts w:ascii="Arial" w:hAnsi="Arial" w:cs="Arial"/>
          <w:b/>
          <w:sz w:val="24"/>
          <w:szCs w:val="24"/>
        </w:rPr>
        <w:t>13-01-15</w:t>
      </w:r>
    </w:p>
    <w:p w:rsidR="00A571DB" w:rsidRPr="009D366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3666">
        <w:rPr>
          <w:rFonts w:ascii="Arial" w:hAnsi="Arial" w:cs="Arial"/>
          <w:b/>
          <w:sz w:val="24"/>
          <w:szCs w:val="24"/>
        </w:rPr>
        <w:t>Patil</w:t>
      </w:r>
      <w:proofErr w:type="spellEnd"/>
      <w:r w:rsidR="009D3666">
        <w:rPr>
          <w:rFonts w:ascii="Arial" w:hAnsi="Arial" w:cs="Arial"/>
          <w:b/>
          <w:sz w:val="24"/>
          <w:szCs w:val="24"/>
        </w:rPr>
        <w:t xml:space="preserve"> Vinita </w:t>
      </w:r>
      <w:proofErr w:type="spellStart"/>
      <w:r w:rsidR="009D3666">
        <w:rPr>
          <w:rFonts w:ascii="Arial" w:hAnsi="Arial" w:cs="Arial"/>
          <w:b/>
          <w:sz w:val="24"/>
          <w:szCs w:val="24"/>
        </w:rPr>
        <w:t>Nilesh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D3666">
        <w:rPr>
          <w:rFonts w:ascii="Arial" w:hAnsi="Arial" w:cs="Arial"/>
          <w:sz w:val="24"/>
          <w:szCs w:val="24"/>
        </w:rPr>
        <w:t>/</w:t>
      </w:r>
      <w:proofErr w:type="spellStart"/>
      <w:r w:rsidR="009D3666">
        <w:rPr>
          <w:rFonts w:ascii="Arial" w:hAnsi="Arial" w:cs="Arial"/>
          <w:sz w:val="24"/>
          <w:szCs w:val="24"/>
        </w:rPr>
        <w:t>UPTpositive</w:t>
      </w:r>
      <w:proofErr w:type="spellEnd"/>
      <w:r w:rsidR="009D3666">
        <w:rPr>
          <w:rFonts w:ascii="Arial" w:hAnsi="Arial" w:cs="Arial"/>
          <w:sz w:val="24"/>
          <w:szCs w:val="24"/>
        </w:rPr>
        <w:t xml:space="preserve">/c/o </w:t>
      </w:r>
      <w:proofErr w:type="spellStart"/>
      <w:r w:rsidR="009D3666">
        <w:rPr>
          <w:rFonts w:ascii="Arial" w:hAnsi="Arial" w:cs="Arial"/>
          <w:sz w:val="24"/>
          <w:szCs w:val="24"/>
        </w:rPr>
        <w:t>pv</w:t>
      </w:r>
      <w:proofErr w:type="spellEnd"/>
      <w:r w:rsidR="009D3666">
        <w:rPr>
          <w:rFonts w:ascii="Arial" w:hAnsi="Arial" w:cs="Arial"/>
          <w:sz w:val="24"/>
          <w:szCs w:val="24"/>
        </w:rPr>
        <w:t xml:space="preserve"> bleeding/ To diagnose intra-uterine and/or ectopic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9D3666" w:rsidRPr="00882F69" w:rsidRDefault="009D3666" w:rsidP="009D3666">
      <w:pPr>
        <w:tabs>
          <w:tab w:val="left" w:pos="367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Pregnancy and confirm viability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 </w:t>
      </w:r>
      <w:r w:rsidR="009D3666">
        <w:rPr>
          <w:rFonts w:ascii="Arial" w:hAnsi="Arial" w:cs="Arial"/>
          <w:b/>
          <w:sz w:val="24"/>
          <w:szCs w:val="24"/>
        </w:rPr>
        <w:t>24-11-14</w:t>
      </w:r>
      <w:r w:rsidR="00FE0867">
        <w:rPr>
          <w:rFonts w:ascii="Arial" w:hAnsi="Arial" w:cs="Arial"/>
          <w:sz w:val="24"/>
          <w:szCs w:val="24"/>
        </w:rPr>
        <w:t xml:space="preserve">      EDD: 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</w:p>
    <w:p w:rsidR="009D3666" w:rsidRPr="001350A3" w:rsidRDefault="009D366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9D3666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Remarks:</w:t>
      </w:r>
      <w:r w:rsidR="009D3666">
        <w:rPr>
          <w:rFonts w:ascii="Arial" w:hAnsi="Arial" w:cs="Arial"/>
          <w:sz w:val="24"/>
          <w:szCs w:val="24"/>
        </w:rPr>
        <w:t>There</w:t>
      </w:r>
      <w:proofErr w:type="spellEnd"/>
      <w:r w:rsidR="009D3666">
        <w:rPr>
          <w:rFonts w:ascii="Arial" w:hAnsi="Arial" w:cs="Arial"/>
          <w:sz w:val="24"/>
          <w:szCs w:val="24"/>
        </w:rPr>
        <w:t xml:space="preserve"> is no intra or extra uterine pregnancy </w:t>
      </w:r>
      <w:proofErr w:type="spellStart"/>
      <w:r w:rsidR="009D3666">
        <w:rPr>
          <w:rFonts w:ascii="Arial" w:hAnsi="Arial" w:cs="Arial"/>
          <w:sz w:val="24"/>
          <w:szCs w:val="24"/>
        </w:rPr>
        <w:t>seen.Endometrial</w:t>
      </w:r>
      <w:proofErr w:type="spellEnd"/>
      <w:r w:rsidR="009D3666">
        <w:rPr>
          <w:rFonts w:ascii="Arial" w:hAnsi="Arial" w:cs="Arial"/>
          <w:sz w:val="24"/>
          <w:szCs w:val="24"/>
        </w:rPr>
        <w:t xml:space="preserve"> cavity </w:t>
      </w:r>
      <w:proofErr w:type="spellStart"/>
      <w:r w:rsidR="009D3666">
        <w:rPr>
          <w:rFonts w:ascii="Arial" w:hAnsi="Arial" w:cs="Arial"/>
          <w:sz w:val="24"/>
          <w:szCs w:val="24"/>
        </w:rPr>
        <w:t>thickenened</w:t>
      </w:r>
      <w:proofErr w:type="spellEnd"/>
      <w:r w:rsidR="009D3666">
        <w:rPr>
          <w:rFonts w:ascii="Arial" w:hAnsi="Arial" w:cs="Arial"/>
          <w:sz w:val="24"/>
          <w:szCs w:val="24"/>
        </w:rPr>
        <w:t xml:space="preserve"> correlate</w:t>
      </w:r>
    </w:p>
    <w:p w:rsidR="009D3666" w:rsidRDefault="00D079EA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</w:t>
      </w:r>
      <w:proofErr w:type="spellStart"/>
      <w:r>
        <w:rPr>
          <w:rFonts w:ascii="Arial" w:hAnsi="Arial" w:cs="Arial"/>
          <w:sz w:val="24"/>
          <w:szCs w:val="24"/>
        </w:rPr>
        <w:t>Complet</w:t>
      </w:r>
      <w:proofErr w:type="spellEnd"/>
      <w:r>
        <w:rPr>
          <w:rFonts w:ascii="Arial" w:hAnsi="Arial" w:cs="Arial"/>
          <w:sz w:val="24"/>
          <w:szCs w:val="24"/>
        </w:rPr>
        <w:t xml:space="preserve"> Abortion</w:t>
      </w:r>
      <w:r w:rsidR="009D3666">
        <w:rPr>
          <w:rFonts w:ascii="Arial" w:hAnsi="Arial" w:cs="Arial"/>
          <w:sz w:val="24"/>
          <w:szCs w:val="24"/>
        </w:rPr>
        <w:t xml:space="preserve">  </w:t>
      </w:r>
    </w:p>
    <w:p w:rsidR="00016E84" w:rsidRPr="003666AA" w:rsidRDefault="009D3666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clinically .Adv follow up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73C9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73C9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73C9D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17E9B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9D3666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079EA"/>
    <w:rsid w:val="00D365A7"/>
    <w:rsid w:val="00D7441E"/>
    <w:rsid w:val="00D97865"/>
    <w:rsid w:val="00DA3336"/>
    <w:rsid w:val="00DB50E1"/>
    <w:rsid w:val="00E622F4"/>
    <w:rsid w:val="00E85A0F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2015-01-13T05:58:00Z</cp:lastPrinted>
  <dcterms:created xsi:type="dcterms:W3CDTF">2015-01-13T05:59:00Z</dcterms:created>
  <dcterms:modified xsi:type="dcterms:W3CDTF">2015-01-13T05:59:00Z</dcterms:modified>
</cp:coreProperties>
</file>