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563E62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7-25T00:00:00Z">
            <w:dateFormat w:val="d-M-yyyy"/>
            <w:lid w:val="en-US"/>
            <w:storeMappedDataAs w:val="date"/>
            <w:calendar w:val="gregorian"/>
          </w:date>
        </w:sdtPr>
        <w:sdtContent>
          <w:r w:rsidR="00900ADB">
            <w:rPr>
              <w:rFonts w:ascii="Arial" w:hAnsi="Arial" w:cs="Arial"/>
              <w:b/>
              <w:sz w:val="24"/>
              <w:szCs w:val="24"/>
            </w:rPr>
            <w:t>25-7-2018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900ADB">
            <w:rPr>
              <w:rFonts w:ascii="Arial" w:hAnsi="Arial" w:cs="Arial"/>
              <w:b/>
              <w:sz w:val="24"/>
              <w:szCs w:val="24"/>
            </w:rPr>
            <w:t>Pawar</w:t>
          </w:r>
          <w:proofErr w:type="spellEnd"/>
          <w:r w:rsidR="00900ADB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900ADB">
            <w:rPr>
              <w:rFonts w:ascii="Arial" w:hAnsi="Arial" w:cs="Arial"/>
              <w:b/>
              <w:sz w:val="24"/>
              <w:szCs w:val="24"/>
            </w:rPr>
            <w:t>Manisha</w:t>
          </w:r>
          <w:proofErr w:type="spellEnd"/>
          <w:r w:rsidR="00900ADB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900ADB">
            <w:rPr>
              <w:rFonts w:ascii="Arial" w:hAnsi="Arial" w:cs="Arial"/>
              <w:b/>
              <w:sz w:val="24"/>
              <w:szCs w:val="24"/>
            </w:rPr>
            <w:t>Sadashiv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900ADB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900ADB">
        <w:rPr>
          <w:rFonts w:ascii="Arial" w:hAnsi="Arial" w:cs="Arial"/>
          <w:sz w:val="24"/>
          <w:szCs w:val="24"/>
        </w:rPr>
        <w:t xml:space="preserve">Vaginal </w:t>
      </w:r>
      <w:proofErr w:type="spellStart"/>
      <w:r w:rsidR="00900ADB">
        <w:rPr>
          <w:rFonts w:ascii="Arial" w:hAnsi="Arial" w:cs="Arial"/>
          <w:sz w:val="24"/>
          <w:szCs w:val="24"/>
        </w:rPr>
        <w:t>bledding</w:t>
      </w:r>
      <w:proofErr w:type="spellEnd"/>
      <w:r w:rsidR="00900ADB">
        <w:rPr>
          <w:rFonts w:ascii="Arial" w:hAnsi="Arial" w:cs="Arial"/>
          <w:sz w:val="24"/>
          <w:szCs w:val="24"/>
        </w:rPr>
        <w:t xml:space="preserve">/ 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</w:t>
      </w:r>
    </w:p>
    <w:p w:rsidR="00900ADB" w:rsidRDefault="00900ADB" w:rsidP="00900ADB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</w:t>
      </w:r>
      <w:r w:rsidR="005C0D46">
        <w:rPr>
          <w:rFonts w:ascii="Arial" w:hAnsi="Arial" w:cs="Arial"/>
          <w:sz w:val="24"/>
          <w:szCs w:val="24"/>
        </w:rPr>
        <w:t xml:space="preserve"> </w:t>
      </w:r>
      <w:proofErr w:type="gramStart"/>
      <w:r w:rsidR="005C0D46">
        <w:rPr>
          <w:rFonts w:ascii="Arial" w:hAnsi="Arial" w:cs="Arial"/>
          <w:sz w:val="24"/>
          <w:szCs w:val="24"/>
        </w:rPr>
        <w:t>and</w:t>
      </w:r>
      <w:proofErr w:type="gramEnd"/>
      <w:r w:rsidR="005C0D46">
        <w:rPr>
          <w:rFonts w:ascii="Arial" w:hAnsi="Arial" w:cs="Arial"/>
          <w:sz w:val="24"/>
          <w:szCs w:val="24"/>
        </w:rPr>
        <w:t xml:space="preserve"> confirm</w:t>
      </w:r>
      <w:r>
        <w:rPr>
          <w:rFonts w:ascii="Arial" w:hAnsi="Arial" w:cs="Arial"/>
          <w:sz w:val="24"/>
          <w:szCs w:val="24"/>
        </w:rPr>
        <w:t xml:space="preserve">  viability.</w:t>
      </w:r>
    </w:p>
    <w:p w:rsidR="00143834" w:rsidRDefault="00143834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8-05-1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00ADB">
            <w:rPr>
              <w:rFonts w:ascii="Arial" w:hAnsi="Arial" w:cs="Arial"/>
              <w:b/>
              <w:sz w:val="24"/>
              <w:szCs w:val="24"/>
              <w:lang w:val="en-IN"/>
            </w:rPr>
            <w:t>10-05-2018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900ADB">
        <w:rPr>
          <w:rFonts w:ascii="Arial" w:hAnsi="Arial" w:cs="Arial"/>
          <w:b/>
          <w:sz w:val="24"/>
          <w:szCs w:val="24"/>
          <w:lang w:val="en-IN"/>
        </w:rPr>
        <w:t xml:space="preserve">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02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00ADB">
            <w:rPr>
              <w:rFonts w:ascii="Arial" w:hAnsi="Arial" w:cs="Arial"/>
              <w:b/>
              <w:sz w:val="24"/>
              <w:szCs w:val="24"/>
              <w:lang w:val="en-IN"/>
            </w:rPr>
            <w:t>17-02-2019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 </w:t>
      </w:r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900ADB" w:rsidRDefault="00900ADB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</w:t>
      </w:r>
      <w:proofErr w:type="gramStart"/>
      <w:r>
        <w:rPr>
          <w:rFonts w:ascii="Arial" w:hAnsi="Arial" w:cs="Arial"/>
          <w:sz w:val="24"/>
          <w:szCs w:val="24"/>
        </w:rPr>
        <w:t>with  cardiac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activity</w:t>
      </w:r>
      <w:r w:rsidRPr="00900ADB">
        <w:rPr>
          <w:rFonts w:ascii="Arial" w:hAnsi="Arial" w:cs="Arial"/>
          <w:b/>
          <w:sz w:val="24"/>
          <w:szCs w:val="24"/>
        </w:rPr>
        <w:t>:Absent</w:t>
      </w:r>
      <w:proofErr w:type="spellEnd"/>
    </w:p>
    <w:p w:rsidR="00A571DB" w:rsidRDefault="00900ADB" w:rsidP="00900ADB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Fetal </w:t>
      </w:r>
      <w:proofErr w:type="gramStart"/>
      <w:r>
        <w:rPr>
          <w:rFonts w:ascii="Arial" w:hAnsi="Arial" w:cs="Arial"/>
          <w:sz w:val="24"/>
          <w:szCs w:val="24"/>
        </w:rPr>
        <w:t>movement :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Pr="00900ADB">
        <w:rPr>
          <w:rFonts w:ascii="Arial" w:hAnsi="Arial" w:cs="Arial"/>
          <w:b/>
          <w:sz w:val="24"/>
          <w:szCs w:val="24"/>
        </w:rPr>
        <w:t>Absent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900ADB">
            <w:rPr>
              <w:rFonts w:ascii="Arial" w:hAnsi="Arial" w:cs="Arial"/>
              <w:b/>
              <w:sz w:val="24"/>
              <w:szCs w:val="24"/>
            </w:rPr>
            <w:t>2.2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900ADB">
            <w:rPr>
              <w:rFonts w:ascii="Arial" w:hAnsi="Arial" w:cs="Arial"/>
              <w:b/>
              <w:sz w:val="24"/>
              <w:szCs w:val="24"/>
            </w:rPr>
            <w:t>8.6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900ADB">
            <w:rPr>
              <w:rFonts w:ascii="Arial" w:hAnsi="Arial" w:cs="Arial"/>
              <w:b/>
              <w:sz w:val="24"/>
              <w:szCs w:val="24"/>
            </w:rPr>
            <w:t>4.3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b/>
            <w:sz w:val="28"/>
            <w:szCs w:val="28"/>
          </w:rPr>
          <w:id w:val="17258320"/>
          <w:placeholder>
            <w:docPart w:val="B05E8799A5454DE7BD904B54945D3486"/>
          </w:placeholder>
          <w:text/>
        </w:sdtPr>
        <w:sdtContent>
          <w:r w:rsidR="00900ADB" w:rsidRPr="00900ADB">
            <w:rPr>
              <w:b/>
              <w:sz w:val="28"/>
              <w:szCs w:val="28"/>
            </w:rPr>
            <w:t>9.0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</w:t>
      </w:r>
      <w:proofErr w:type="gramStart"/>
      <w:r w:rsidR="009241AF" w:rsidRPr="0021095C">
        <w:rPr>
          <w:rFonts w:ascii="Arial" w:hAnsi="Arial" w:cs="Arial"/>
          <w:sz w:val="24"/>
          <w:szCs w:val="24"/>
        </w:rPr>
        <w:t xml:space="preserve">uterine </w:t>
      </w:r>
      <w:r w:rsidR="005F5887" w:rsidRPr="0021095C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 w:rsidRPr="0021095C">
        <w:rPr>
          <w:rFonts w:ascii="Arial" w:hAnsi="Arial" w:cs="Arial"/>
          <w:sz w:val="24"/>
          <w:szCs w:val="24"/>
        </w:rPr>
        <w:t xml:space="preserve">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b/>
            <w:sz w:val="28"/>
            <w:szCs w:val="28"/>
          </w:rPr>
          <w:id w:val="9753006"/>
          <w:placeholder>
            <w:docPart w:val="076F87FEAD8D4BF784E89B03F676475D"/>
          </w:placeholder>
          <w:text/>
        </w:sdtPr>
        <w:sdtContent>
          <w:r w:rsidR="00900ADB" w:rsidRPr="00900ADB">
            <w:rPr>
              <w:b/>
              <w:sz w:val="28"/>
              <w:szCs w:val="28"/>
            </w:rPr>
            <w:t>8-9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  <w:proofErr w:type="gramStart"/>
      <w:r w:rsidR="00900ADB">
        <w:rPr>
          <w:rFonts w:ascii="Arial" w:hAnsi="Arial" w:cs="Arial"/>
          <w:b/>
          <w:sz w:val="24"/>
          <w:szCs w:val="24"/>
        </w:rPr>
        <w:t>Missed Abortion.</w:t>
      </w:r>
      <w:proofErr w:type="gramEnd"/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563E62" w:rsidRPr="00563E62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563E62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563E62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8A9"/>
    <w:rsid w:val="001F734A"/>
    <w:rsid w:val="00201515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4E8C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3E62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772A"/>
    <w:rsid w:val="00900ADB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4274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ED6A89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05E8799A5454DE7BD904B54945D34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6BADAA-113F-4C36-92A0-54B67D52A24A}"/>
      </w:docPartPr>
      <w:docPartBody>
        <w:p w:rsidR="00A96BF1" w:rsidRDefault="00E611FB" w:rsidP="00E611FB">
          <w:pPr>
            <w:pStyle w:val="B05E8799A5454DE7BD904B54945D348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96BF1"/>
    <w:rsid w:val="00AB52DD"/>
    <w:rsid w:val="00AC2E66"/>
    <w:rsid w:val="00B95B00"/>
    <w:rsid w:val="00BA3773"/>
    <w:rsid w:val="00BC4F49"/>
    <w:rsid w:val="00C23E8B"/>
    <w:rsid w:val="00CC08FD"/>
    <w:rsid w:val="00D84C78"/>
    <w:rsid w:val="00D85275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611FB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2018-07-26T02:56:00Z</cp:lastPrinted>
  <dcterms:created xsi:type="dcterms:W3CDTF">2018-07-26T02:57:00Z</dcterms:created>
  <dcterms:modified xsi:type="dcterms:W3CDTF">2018-07-26T02:57:00Z</dcterms:modified>
</cp:coreProperties>
</file>