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C27C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C27C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64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C27C9">
        <w:rPr>
          <w:rFonts w:ascii="Arial" w:hAnsi="Arial" w:cs="Arial"/>
          <w:b/>
          <w:sz w:val="24"/>
          <w:szCs w:val="24"/>
        </w:rPr>
        <w:t>22-12-15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C27C9">
        <w:rPr>
          <w:rFonts w:ascii="Arial" w:hAnsi="Arial" w:cs="Arial"/>
          <w:b/>
          <w:sz w:val="24"/>
          <w:szCs w:val="24"/>
        </w:rPr>
        <w:t>Adikari Poonam Samir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2C27C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2C27C9">
        <w:rPr>
          <w:rFonts w:ascii="Arial" w:hAnsi="Arial" w:cs="Arial"/>
          <w:b/>
          <w:sz w:val="24"/>
          <w:szCs w:val="24"/>
        </w:rPr>
        <w:t>16-9-15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2C27C9" w:rsidRPr="002C27C9">
        <w:rPr>
          <w:rFonts w:ascii="Arial" w:hAnsi="Arial" w:cs="Arial"/>
          <w:b/>
          <w:sz w:val="24"/>
          <w:szCs w:val="24"/>
        </w:rPr>
        <w:t>23-6-16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2C27C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2C27C9">
        <w:rPr>
          <w:rFonts w:ascii="Arial" w:hAnsi="Arial" w:cs="Arial"/>
          <w:b/>
          <w:sz w:val="24"/>
          <w:szCs w:val="24"/>
        </w:rPr>
        <w:t>5-7-16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2C27C9" w:rsidRPr="002C27C9">
        <w:rPr>
          <w:rFonts w:ascii="Arial" w:hAnsi="Arial" w:cs="Arial"/>
          <w:b/>
        </w:rPr>
        <w:t>6.0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2C27C9" w:rsidRPr="002C27C9">
        <w:rPr>
          <w:rFonts w:ascii="Arial" w:hAnsi="Arial" w:cs="Arial"/>
          <w:b/>
        </w:rPr>
        <w:t>12.2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2C27C9" w:rsidRPr="002C27C9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2C27C9">
        <w:rPr>
          <w:rFonts w:ascii="Arial" w:hAnsi="Arial" w:cs="Arial"/>
          <w:b/>
        </w:rPr>
        <w:t>11.5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2C27C9">
        <w:rPr>
          <w:rFonts w:ascii="Arial" w:hAnsi="Arial" w:cs="Arial"/>
          <w:sz w:val="24"/>
          <w:szCs w:val="24"/>
        </w:rPr>
        <w:t xml:space="preserve">  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2C27C9">
        <w:rPr>
          <w:rFonts w:ascii="Arial" w:hAnsi="Arial" w:cs="Arial"/>
          <w:b/>
          <w:sz w:val="24"/>
          <w:szCs w:val="24"/>
        </w:rPr>
        <w:t>12-13</w:t>
      </w:r>
      <w:r w:rsidR="008E5EB3" w:rsidRPr="002C27C9">
        <w:rPr>
          <w:rFonts w:ascii="Arial" w:hAnsi="Arial" w:cs="Arial"/>
          <w:b/>
          <w:sz w:val="24"/>
          <w:szCs w:val="24"/>
        </w:rPr>
        <w:t xml:space="preserve"> </w:t>
      </w:r>
      <w:r w:rsidR="002C27C9">
        <w:rPr>
          <w:rFonts w:ascii="Arial" w:hAnsi="Arial" w:cs="Arial"/>
          <w:b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2C27C9" w:rsidRPr="002C27C9" w:rsidRDefault="002C27C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retro placental  bleed  seen / Adv- Follow up </w:t>
      </w:r>
      <w:bookmarkStart w:id="0" w:name="_GoBack"/>
      <w:bookmarkEnd w:id="0"/>
    </w:p>
    <w:p w:rsidR="00016E84" w:rsidRPr="002C27C9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 w:rsidRPr="002C27C9">
        <w:rPr>
          <w:rFonts w:ascii="Arial" w:hAnsi="Arial" w:cs="Arial"/>
          <w:sz w:val="24"/>
          <w:szCs w:val="24"/>
        </w:rPr>
        <w:tab/>
      </w:r>
      <w:r w:rsidRPr="002C27C9">
        <w:rPr>
          <w:rFonts w:ascii="Arial" w:hAnsi="Arial" w:cs="Arial"/>
          <w:sz w:val="24"/>
          <w:szCs w:val="24"/>
        </w:rPr>
        <w:tab/>
      </w:r>
      <w:r w:rsidRPr="002C27C9">
        <w:rPr>
          <w:rFonts w:ascii="Arial" w:hAnsi="Arial" w:cs="Arial"/>
          <w:sz w:val="24"/>
          <w:szCs w:val="24"/>
        </w:rPr>
        <w:tab/>
      </w:r>
    </w:p>
    <w:p w:rsidR="006A25F5" w:rsidRDefault="002C27C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C27C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27C9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537271-738A-4A0C-9481-2BD2C9AA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2015-12-22T06:15:00Z</cp:lastPrinted>
  <dcterms:created xsi:type="dcterms:W3CDTF">2015-12-22T06:17:00Z</dcterms:created>
  <dcterms:modified xsi:type="dcterms:W3CDTF">2015-12-22T06:17:00Z</dcterms:modified>
</cp:coreProperties>
</file>