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468F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468F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4426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44266">
        <w:rPr>
          <w:rFonts w:ascii="Arial" w:hAnsi="Arial" w:cs="Arial"/>
          <w:b/>
          <w:sz w:val="24"/>
          <w:szCs w:val="24"/>
        </w:rPr>
        <w:t>7-12-16</w:t>
      </w:r>
    </w:p>
    <w:p w:rsidR="00D86F58" w:rsidRPr="0074426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44266">
        <w:rPr>
          <w:rFonts w:ascii="Arial" w:hAnsi="Arial" w:cs="Arial"/>
          <w:b/>
          <w:sz w:val="24"/>
          <w:szCs w:val="24"/>
        </w:rPr>
        <w:t>Powar Pranoti Amol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7468FC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744266">
        <w:rPr>
          <w:rFonts w:ascii="Arial" w:hAnsi="Arial" w:cs="Arial"/>
          <w:b/>
          <w:sz w:val="24"/>
          <w:szCs w:val="24"/>
        </w:rPr>
        <w:t>19-9-16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744266" w:rsidRPr="00744266">
        <w:rPr>
          <w:rFonts w:ascii="Arial" w:hAnsi="Arial" w:cs="Arial"/>
          <w:b/>
          <w:sz w:val="24"/>
          <w:szCs w:val="24"/>
        </w:rPr>
        <w:t>26-6-17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468FC">
        <w:rPr>
          <w:rFonts w:ascii="Arial" w:hAnsi="Arial" w:cs="Arial"/>
          <w:b/>
          <w:sz w:val="24"/>
          <w:szCs w:val="24"/>
        </w:rPr>
        <w:t>2-6-17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7468FC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7468FC">
        <w:rPr>
          <w:rFonts w:ascii="Arial" w:hAnsi="Arial" w:cs="Arial"/>
          <w:b/>
        </w:rPr>
        <w:t xml:space="preserve">10.3  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7468FC">
        <w:rPr>
          <w:rFonts w:ascii="Arial" w:hAnsi="Arial" w:cs="Arial"/>
          <w:b/>
        </w:rPr>
        <w:t>5.4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7468FC">
        <w:rPr>
          <w:rFonts w:ascii="Arial" w:hAnsi="Arial" w:cs="Arial"/>
          <w:b/>
        </w:rPr>
        <w:t xml:space="preserve">10.5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7468FC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68F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468F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266"/>
    <w:rsid w:val="007449A0"/>
    <w:rsid w:val="007468FC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8DE81-8039-44EB-910F-BB0E3CEF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2016-12-07T12:18:00Z</cp:lastPrinted>
  <dcterms:created xsi:type="dcterms:W3CDTF">2016-12-07T12:21:00Z</dcterms:created>
  <dcterms:modified xsi:type="dcterms:W3CDTF">2016-12-07T12:21:00Z</dcterms:modified>
</cp:coreProperties>
</file>