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D392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D392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D392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D392B">
        <w:rPr>
          <w:b/>
          <w:sz w:val="28"/>
          <w:szCs w:val="28"/>
        </w:rPr>
        <w:t>17-5-16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AD392B">
        <w:rPr>
          <w:rFonts w:ascii="Arial" w:hAnsi="Arial" w:cs="Arial"/>
          <w:sz w:val="24"/>
          <w:szCs w:val="24"/>
        </w:rPr>
        <w:t xml:space="preserve"> </w:t>
      </w:r>
      <w:r w:rsidR="00AD392B">
        <w:rPr>
          <w:rFonts w:ascii="Arial" w:hAnsi="Arial" w:cs="Arial"/>
          <w:b/>
          <w:sz w:val="24"/>
          <w:szCs w:val="24"/>
        </w:rPr>
        <w:t>Rathod Sharda Dnyaneshwar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AD392B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AD392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AD392B">
        <w:rPr>
          <w:rFonts w:ascii="Arial" w:hAnsi="Arial" w:cs="Arial"/>
          <w:sz w:val="24"/>
          <w:szCs w:val="24"/>
        </w:rPr>
        <w:t xml:space="preserve"> </w:t>
      </w:r>
      <w:r w:rsidR="00AD392B">
        <w:rPr>
          <w:rFonts w:ascii="Arial" w:hAnsi="Arial" w:cs="Arial"/>
          <w:b/>
          <w:sz w:val="24"/>
          <w:szCs w:val="24"/>
        </w:rPr>
        <w:t xml:space="preserve">28-12-15       </w:t>
      </w:r>
      <w:r>
        <w:rPr>
          <w:rFonts w:ascii="Arial" w:hAnsi="Arial" w:cs="Arial"/>
          <w:sz w:val="24"/>
          <w:szCs w:val="24"/>
        </w:rPr>
        <w:t xml:space="preserve"> 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AD392B">
        <w:rPr>
          <w:rFonts w:ascii="Arial" w:hAnsi="Arial" w:cs="Arial"/>
          <w:b/>
          <w:sz w:val="24"/>
          <w:szCs w:val="24"/>
        </w:rPr>
        <w:t>6-10-16</w:t>
      </w:r>
      <w:r w:rsidR="00926A35">
        <w:rPr>
          <w:rFonts w:ascii="Arial" w:hAnsi="Arial" w:cs="Arial"/>
          <w:sz w:val="24"/>
          <w:szCs w:val="24"/>
        </w:rPr>
        <w:t xml:space="preserve"> </w:t>
      </w:r>
      <w:r w:rsidR="00AD392B">
        <w:rPr>
          <w:rFonts w:ascii="Arial" w:hAnsi="Arial" w:cs="Arial"/>
          <w:sz w:val="24"/>
          <w:szCs w:val="24"/>
        </w:rPr>
        <w:t xml:space="preserve">     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AD392B">
        <w:rPr>
          <w:rFonts w:ascii="Arial" w:hAnsi="Arial" w:cs="Arial"/>
          <w:b/>
          <w:sz w:val="24"/>
          <w:szCs w:val="24"/>
        </w:rPr>
        <w:t>6-10-16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AD392B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D392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AD392B">
        <w:rPr>
          <w:rFonts w:ascii="Arial" w:hAnsi="Arial" w:cs="Arial"/>
          <w:b/>
        </w:rPr>
        <w:t>4.5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</w:t>
      </w:r>
      <w:r w:rsidR="00AD392B">
        <w:rPr>
          <w:rFonts w:ascii="Arial" w:hAnsi="Arial" w:cs="Arial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 xml:space="preserve">cm.   </w:t>
      </w:r>
      <w:r w:rsidR="00AD392B">
        <w:rPr>
          <w:rFonts w:ascii="Arial" w:hAnsi="Arial" w:cs="Arial"/>
          <w:b/>
        </w:rPr>
        <w:t>19.6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AD392B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3.1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cm.   </w:t>
      </w:r>
      <w:r>
        <w:rPr>
          <w:rFonts w:ascii="Arial" w:hAnsi="Arial" w:cs="Arial"/>
          <w:b/>
        </w:rPr>
        <w:t>19.5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D392B">
        <w:rPr>
          <w:rFonts w:ascii="Arial" w:hAnsi="Arial" w:cs="Arial"/>
          <w:b/>
        </w:rPr>
        <w:t>14.4</w:t>
      </w:r>
      <w:r w:rsidR="00AD392B">
        <w:rPr>
          <w:rFonts w:ascii="Arial" w:hAnsi="Arial" w:cs="Arial"/>
        </w:rPr>
        <w:t xml:space="preserve">  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 </w:t>
      </w:r>
      <w:r w:rsidR="00AD392B">
        <w:rPr>
          <w:rFonts w:ascii="Arial" w:hAnsi="Arial" w:cs="Arial"/>
          <w:b/>
        </w:rPr>
        <w:t>19.5</w:t>
      </w:r>
      <w:r w:rsidR="00AD392B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AD392B">
        <w:rPr>
          <w:rFonts w:ascii="Arial" w:hAnsi="Arial" w:cs="Arial"/>
          <w:b/>
        </w:rPr>
        <w:t>310</w:t>
      </w:r>
      <w:r w:rsidR="00AD392B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AD392B">
        <w:rPr>
          <w:rFonts w:ascii="Arial" w:hAnsi="Arial" w:cs="Arial"/>
          <w:b/>
          <w:sz w:val="24"/>
          <w:szCs w:val="24"/>
        </w:rPr>
        <w:t>19-20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D392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AD392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392B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10718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11DD07-A62E-45C2-BF71-D93E35900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2016-05-17T07:41:00Z</cp:lastPrinted>
  <dcterms:created xsi:type="dcterms:W3CDTF">2016-05-17T07:42:00Z</dcterms:created>
  <dcterms:modified xsi:type="dcterms:W3CDTF">2016-05-17T07:42:00Z</dcterms:modified>
</cp:coreProperties>
</file>