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33AD0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33AD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333AD0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6D41">
            <w:rPr>
              <w:rFonts w:ascii="Arial" w:hAnsi="Arial" w:cs="Arial"/>
              <w:b/>
              <w:sz w:val="26"/>
              <w:szCs w:val="26"/>
              <w:lang w:val="en-IN"/>
            </w:rPr>
            <w:t>29-06-2017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 w:val="0"/>
          </w:rPr>
        </w:sdtEndPr>
        <w:sdtContent>
          <w:r w:rsidR="00506D41" w:rsidRPr="00506D41">
            <w:rPr>
              <w:rFonts w:ascii="Arial" w:hAnsi="Arial" w:cs="Arial"/>
              <w:b/>
              <w:sz w:val="26"/>
              <w:szCs w:val="26"/>
            </w:rPr>
            <w:t>Rikame Vaishali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506D41" w:rsidRDefault="00B80F85" w:rsidP="00506D4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506D41">
        <w:rPr>
          <w:rFonts w:ascii="Arial" w:hAnsi="Arial" w:cs="Arial"/>
          <w:sz w:val="26"/>
          <w:szCs w:val="26"/>
        </w:rPr>
        <w:t xml:space="preserve"> /C/o PV bleeding./  To diagnose intra-uterine a</w:t>
      </w:r>
    </w:p>
    <w:p w:rsidR="00506D41" w:rsidRPr="008165B0" w:rsidRDefault="00506D41" w:rsidP="00506D4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</w:t>
      </w:r>
      <w:r w:rsidRPr="00506D41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ctopic pregnancy and confirm viability.   </w:t>
      </w:r>
    </w:p>
    <w:p w:rsidR="00506D41" w:rsidRDefault="00506D41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E90DEB" w:rsidRDefault="00506D41" w:rsidP="00506D41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80F85"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6"/>
              <w:szCs w:val="26"/>
              <w:lang w:val="en-IN"/>
            </w:rPr>
            <w:t>16-05-2017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506D41">
        <w:rPr>
          <w:rFonts w:ascii="Arial" w:hAnsi="Arial" w:cs="Arial"/>
          <w:sz w:val="26"/>
          <w:szCs w:val="26"/>
        </w:rPr>
        <w:t>een at present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 xml:space="preserve">: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333AD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33AD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333AD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33AD0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F4C" w:rsidRDefault="004E6F4C" w:rsidP="006B6F46">
      <w:pPr>
        <w:spacing w:after="0" w:line="240" w:lineRule="auto"/>
      </w:pPr>
      <w:r>
        <w:separator/>
      </w:r>
    </w:p>
  </w:endnote>
  <w:endnote w:type="continuationSeparator" w:id="1">
    <w:p w:rsidR="004E6F4C" w:rsidRDefault="004E6F4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F4C" w:rsidRDefault="004E6F4C" w:rsidP="006B6F46">
      <w:pPr>
        <w:spacing w:after="0" w:line="240" w:lineRule="auto"/>
      </w:pPr>
      <w:r>
        <w:separator/>
      </w:r>
    </w:p>
  </w:footnote>
  <w:footnote w:type="continuationSeparator" w:id="1">
    <w:p w:rsidR="004E6F4C" w:rsidRDefault="004E6F4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33AD0"/>
    <w:rsid w:val="004C6CE6"/>
    <w:rsid w:val="004E6F4C"/>
    <w:rsid w:val="00506D41"/>
    <w:rsid w:val="005A29F0"/>
    <w:rsid w:val="005E033E"/>
    <w:rsid w:val="00610EE8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8016B"/>
    <w:rsid w:val="00CA7F41"/>
    <w:rsid w:val="00CD2A01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2F43"/>
    <w:rsid w:val="004672D8"/>
    <w:rsid w:val="007C7269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2017-06-29T03:48:00Z</cp:lastPrinted>
  <dcterms:created xsi:type="dcterms:W3CDTF">2017-06-29T03:57:00Z</dcterms:created>
  <dcterms:modified xsi:type="dcterms:W3CDTF">2017-06-29T03:57:00Z</dcterms:modified>
</cp:coreProperties>
</file>