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B11C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B11C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B11C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B11C7">
        <w:rPr>
          <w:b/>
          <w:sz w:val="28"/>
          <w:szCs w:val="28"/>
        </w:rPr>
        <w:t>23-5-16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B11C7">
        <w:rPr>
          <w:rFonts w:ascii="Arial" w:hAnsi="Arial" w:cs="Arial"/>
          <w:sz w:val="24"/>
          <w:szCs w:val="24"/>
        </w:rPr>
        <w:t xml:space="preserve"> </w:t>
      </w:r>
      <w:r w:rsidR="005B11C7">
        <w:rPr>
          <w:rFonts w:ascii="Arial" w:hAnsi="Arial" w:cs="Arial"/>
          <w:b/>
          <w:sz w:val="24"/>
          <w:szCs w:val="24"/>
        </w:rPr>
        <w:t>Sanadi Zareen Amjad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B11C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5B11C7">
        <w:rPr>
          <w:rFonts w:ascii="Arial" w:hAnsi="Arial" w:cs="Arial"/>
          <w:b/>
          <w:sz w:val="24"/>
          <w:szCs w:val="24"/>
        </w:rPr>
        <w:t>21-11-15</w:t>
      </w:r>
      <w:r w:rsidR="005B11C7">
        <w:rPr>
          <w:rFonts w:ascii="Arial" w:hAnsi="Arial" w:cs="Arial"/>
          <w:sz w:val="24"/>
          <w:szCs w:val="24"/>
        </w:rPr>
        <w:t xml:space="preserve">      </w:t>
      </w:r>
      <w:r w:rsidR="00D2171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5B11C7">
        <w:rPr>
          <w:rFonts w:ascii="Arial" w:hAnsi="Arial" w:cs="Arial"/>
          <w:b/>
          <w:sz w:val="24"/>
          <w:szCs w:val="24"/>
        </w:rPr>
        <w:t>27-8-16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5B11C7">
        <w:rPr>
          <w:rFonts w:ascii="Arial" w:hAnsi="Arial" w:cs="Arial"/>
          <w:sz w:val="24"/>
          <w:szCs w:val="24"/>
        </w:rPr>
        <w:t xml:space="preserve">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B11C7">
        <w:rPr>
          <w:rFonts w:ascii="Arial" w:hAnsi="Arial" w:cs="Arial"/>
          <w:b/>
          <w:sz w:val="24"/>
          <w:szCs w:val="24"/>
        </w:rPr>
        <w:t>27-8-16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B11C7">
        <w:rPr>
          <w:rFonts w:ascii="Arial" w:hAnsi="Arial" w:cs="Arial"/>
          <w:sz w:val="24"/>
          <w:szCs w:val="24"/>
        </w:rPr>
        <w:t xml:space="preserve"> Not 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5B11C7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5B11C7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5B11C7">
        <w:rPr>
          <w:rFonts w:ascii="Arial" w:hAnsi="Arial" w:cs="Arial"/>
          <w:b/>
        </w:rPr>
        <w:t>4.7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5B11C7">
        <w:rPr>
          <w:rFonts w:ascii="Arial" w:hAnsi="Arial" w:cs="Arial"/>
          <w:b/>
        </w:rPr>
        <w:t>26.3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5B11C7">
        <w:rPr>
          <w:rFonts w:ascii="Arial" w:hAnsi="Arial" w:cs="Arial"/>
        </w:rPr>
        <w:t xml:space="preserve">  AC  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5B11C7">
        <w:rPr>
          <w:rFonts w:ascii="Arial" w:hAnsi="Arial" w:cs="Arial"/>
          <w:b/>
        </w:rPr>
        <w:t>22.0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5B11C7">
        <w:rPr>
          <w:rFonts w:ascii="Arial" w:hAnsi="Arial" w:cs="Arial"/>
          <w:b/>
        </w:rPr>
        <w:t>26.3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5B11C7">
        <w:rPr>
          <w:rFonts w:ascii="Arial" w:hAnsi="Arial" w:cs="Arial"/>
          <w:b/>
        </w:rPr>
        <w:t>916</w:t>
      </w:r>
      <w:r w:rsidR="005B11C7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B11C7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5B11C7" w:rsidRPr="005B11C7" w:rsidRDefault="005B11C7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5B11C7">
        <w:rPr>
          <w:rFonts w:ascii="Arial" w:hAnsi="Arial" w:cs="Arial"/>
          <w:b/>
          <w:sz w:val="24"/>
          <w:szCs w:val="24"/>
        </w:rPr>
        <w:t>Placenta Not low lying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11C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B11C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11C7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B3ABB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7D139C-F29E-43FD-A49C-AA9F9F83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2016-05-23T15:15:00Z</cp:lastPrinted>
  <dcterms:created xsi:type="dcterms:W3CDTF">2016-05-23T15:15:00Z</dcterms:created>
  <dcterms:modified xsi:type="dcterms:W3CDTF">2016-05-23T15:15:00Z</dcterms:modified>
</cp:coreProperties>
</file>