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68A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468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E323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3236">
        <w:rPr>
          <w:b/>
          <w:sz w:val="28"/>
          <w:szCs w:val="28"/>
        </w:rPr>
        <w:t>16-9-15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E3236">
        <w:rPr>
          <w:rFonts w:ascii="Arial" w:hAnsi="Arial" w:cs="Arial"/>
          <w:b/>
          <w:sz w:val="24"/>
          <w:szCs w:val="24"/>
        </w:rPr>
        <w:t>Sankpal</w:t>
      </w:r>
      <w:proofErr w:type="spellEnd"/>
      <w:r w:rsidR="001E32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3236">
        <w:rPr>
          <w:rFonts w:ascii="Arial" w:hAnsi="Arial" w:cs="Arial"/>
          <w:b/>
          <w:sz w:val="24"/>
          <w:szCs w:val="24"/>
        </w:rPr>
        <w:t>Sarika</w:t>
      </w:r>
      <w:proofErr w:type="spellEnd"/>
      <w:r w:rsidR="001E32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3236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323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E3236">
        <w:rPr>
          <w:rFonts w:ascii="Arial" w:hAnsi="Arial" w:cs="Arial"/>
          <w:b/>
          <w:sz w:val="24"/>
          <w:szCs w:val="24"/>
        </w:rPr>
        <w:t>26-2-15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E3236">
        <w:rPr>
          <w:rFonts w:ascii="Arial" w:hAnsi="Arial" w:cs="Arial"/>
          <w:b/>
          <w:sz w:val="24"/>
          <w:szCs w:val="24"/>
        </w:rPr>
        <w:t>30-11-15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3236">
        <w:rPr>
          <w:rFonts w:ascii="Arial" w:hAnsi="Arial" w:cs="Arial"/>
          <w:b/>
          <w:sz w:val="24"/>
          <w:szCs w:val="24"/>
        </w:rPr>
        <w:t>30-11-15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E323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323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1E3236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</w:t>
      </w:r>
      <w:r w:rsidR="001E3236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E3236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5.3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E3236">
        <w:rPr>
          <w:rFonts w:ascii="Arial" w:hAnsi="Arial" w:cs="Arial"/>
          <w:b/>
        </w:rPr>
        <w:t>24.9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1E3236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1E3236">
        <w:rPr>
          <w:rFonts w:ascii="Arial" w:hAnsi="Arial" w:cs="Arial"/>
          <w:b/>
        </w:rPr>
        <w:t>1340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E323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E3236" w:rsidRPr="001E3236" w:rsidRDefault="001E323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E3236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68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68A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323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468AA"/>
    <w:rsid w:val="00F46AFA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7117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2015-09-15T15:37:00Z</cp:lastPrinted>
  <dcterms:created xsi:type="dcterms:W3CDTF">2015-09-15T15:37:00Z</dcterms:created>
  <dcterms:modified xsi:type="dcterms:W3CDTF">2015-09-15T15:37:00Z</dcterms:modified>
</cp:coreProperties>
</file>