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C772B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C772B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C772B2">
        <w:rPr>
          <w:b/>
          <w:sz w:val="28"/>
          <w:szCs w:val="28"/>
        </w:rPr>
        <w:t>16-1-17</w:t>
      </w:r>
      <w:r w:rsidR="00431C82">
        <w:rPr>
          <w:sz w:val="28"/>
          <w:szCs w:val="28"/>
        </w:rPr>
        <w:t xml:space="preserve"> 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C772B2">
        <w:rPr>
          <w:rFonts w:ascii="Arial" w:hAnsi="Arial" w:cs="Arial"/>
          <w:b/>
          <w:sz w:val="24"/>
          <w:szCs w:val="24"/>
        </w:rPr>
        <w:t>Shaikh Maherum Hameed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772B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C772B2">
        <w:rPr>
          <w:rFonts w:ascii="Arial" w:hAnsi="Arial" w:cs="Arial"/>
          <w:b/>
          <w:sz w:val="24"/>
          <w:szCs w:val="24"/>
        </w:rPr>
        <w:t>15-5-16</w:t>
      </w:r>
      <w:r w:rsidR="00701291">
        <w:rPr>
          <w:rFonts w:ascii="Arial" w:hAnsi="Arial" w:cs="Arial"/>
          <w:sz w:val="24"/>
          <w:szCs w:val="24"/>
        </w:rPr>
        <w:t xml:space="preserve"> 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C772B2">
        <w:rPr>
          <w:rFonts w:ascii="Arial" w:hAnsi="Arial" w:cs="Arial"/>
          <w:b/>
          <w:sz w:val="24"/>
          <w:szCs w:val="24"/>
        </w:rPr>
        <w:t>20-2-17</w:t>
      </w:r>
      <w:r w:rsidR="00701291">
        <w:rPr>
          <w:rFonts w:ascii="Arial" w:hAnsi="Arial" w:cs="Arial"/>
          <w:sz w:val="24"/>
          <w:szCs w:val="24"/>
        </w:rPr>
        <w:t xml:space="preserve"> 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C772B2">
        <w:rPr>
          <w:rFonts w:ascii="Arial" w:hAnsi="Arial" w:cs="Arial"/>
          <w:b/>
          <w:sz w:val="24"/>
          <w:szCs w:val="24"/>
        </w:rPr>
        <w:t>20-2-17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C772B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C772B2">
        <w:rPr>
          <w:rFonts w:ascii="Arial" w:hAnsi="Arial" w:cs="Arial"/>
        </w:rPr>
        <w:t xml:space="preserve"> </w:t>
      </w:r>
      <w:r w:rsidR="00C772B2">
        <w:rPr>
          <w:rFonts w:ascii="Arial" w:hAnsi="Arial" w:cs="Arial"/>
          <w:b/>
        </w:rPr>
        <w:t>8.5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C772B2">
        <w:rPr>
          <w:rFonts w:ascii="Arial" w:hAnsi="Arial" w:cs="Arial"/>
          <w:b/>
        </w:rPr>
        <w:t>34.4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C772B2">
        <w:rPr>
          <w:rFonts w:ascii="Arial" w:hAnsi="Arial" w:cs="Arial"/>
          <w:b/>
        </w:rPr>
        <w:t>6.5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C772B2">
        <w:rPr>
          <w:rFonts w:ascii="Arial" w:hAnsi="Arial" w:cs="Arial"/>
          <w:b/>
        </w:rPr>
        <w:t>33.6</w:t>
      </w:r>
      <w:r w:rsidR="0022196F">
        <w:rPr>
          <w:rFonts w:ascii="Arial" w:hAnsi="Arial" w:cs="Arial"/>
        </w:rPr>
        <w:t xml:space="preserve">             </w:t>
      </w:r>
      <w:r w:rsidR="00C772B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C772B2">
        <w:rPr>
          <w:rFonts w:ascii="Arial" w:hAnsi="Arial" w:cs="Arial"/>
          <w:b/>
        </w:rPr>
        <w:t>30.1</w:t>
      </w:r>
      <w:r w:rsidR="0022196F">
        <w:rPr>
          <w:rFonts w:ascii="Arial" w:hAnsi="Arial" w:cs="Arial"/>
          <w:b/>
        </w:rPr>
        <w:t xml:space="preserve">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C772B2">
        <w:rPr>
          <w:rFonts w:ascii="Arial" w:hAnsi="Arial" w:cs="Arial"/>
          <w:b/>
        </w:rPr>
        <w:t>34.1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C772B2">
        <w:rPr>
          <w:rFonts w:ascii="Arial" w:hAnsi="Arial" w:cs="Arial"/>
          <w:b/>
        </w:rPr>
        <w:t xml:space="preserve">2370   </w:t>
      </w:r>
      <w:bookmarkStart w:id="0" w:name="_GoBack"/>
      <w:bookmarkEnd w:id="0"/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C772B2">
        <w:rPr>
          <w:rFonts w:ascii="Arial" w:hAnsi="Arial" w:cs="Arial"/>
          <w:b/>
          <w:sz w:val="24"/>
          <w:szCs w:val="24"/>
        </w:rPr>
        <w:t>34-35</w:t>
      </w:r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772B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C772B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772B2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42CBD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93247D-7954-4434-AD13-59905878F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2017-01-16T13:44:00Z</cp:lastPrinted>
  <dcterms:created xsi:type="dcterms:W3CDTF">2017-01-16T13:45:00Z</dcterms:created>
  <dcterms:modified xsi:type="dcterms:W3CDTF">2017-01-16T13:45:00Z</dcterms:modified>
</cp:coreProperties>
</file>