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663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663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C0D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CE344C">
        <w:rPr>
          <w:rFonts w:ascii="Arial" w:hAnsi="Arial" w:cs="Arial"/>
          <w:b/>
          <w:sz w:val="24"/>
          <w:szCs w:val="24"/>
        </w:rPr>
        <w:t>:</w:t>
      </w:r>
      <w:r w:rsidR="00CE344C" w:rsidRPr="00CE344C">
        <w:rPr>
          <w:rFonts w:ascii="Arial" w:hAnsi="Arial" w:cs="Arial"/>
          <w:b/>
          <w:sz w:val="24"/>
          <w:szCs w:val="24"/>
        </w:rPr>
        <w:t>8-2-16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4D3CD8" w:rsidRPr="005C0D46" w:rsidRDefault="00A571DB" w:rsidP="004D3CD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D3CD8">
        <w:rPr>
          <w:rFonts w:ascii="Arial" w:hAnsi="Arial" w:cs="Arial"/>
          <w:b/>
          <w:sz w:val="24"/>
          <w:szCs w:val="24"/>
        </w:rPr>
        <w:t>Shivarkar  Rupali  Navnath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CE344C" w:rsidRDefault="00CE344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C/O vaginal bleeding</w:t>
      </w:r>
      <w:bookmarkStart w:id="0" w:name="_GoBack"/>
      <w:bookmarkEnd w:id="0"/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4D3CD8">
        <w:rPr>
          <w:rFonts w:ascii="Arial" w:hAnsi="Arial" w:cs="Arial"/>
          <w:b/>
          <w:sz w:val="24"/>
          <w:szCs w:val="24"/>
        </w:rPr>
        <w:t>17-12-15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4D3CD8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D3CD8">
        <w:rPr>
          <w:rFonts w:ascii="Arial" w:hAnsi="Arial" w:cs="Arial"/>
          <w:sz w:val="24"/>
          <w:szCs w:val="24"/>
        </w:rPr>
        <w:t>A single intra-uterine gestation sac regular in shape of 6-7 wks seen</w:t>
      </w:r>
    </w:p>
    <w:p w:rsidR="00A571DB" w:rsidRPr="003666AA" w:rsidRDefault="004D3CD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4D3CD8">
        <w:rPr>
          <w:rFonts w:ascii="Arial" w:hAnsi="Arial" w:cs="Arial"/>
          <w:sz w:val="24"/>
          <w:szCs w:val="24"/>
        </w:rPr>
        <w:t>not see at present examination</w:t>
      </w:r>
      <w:r w:rsidR="00E03276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4D3CD8">
        <w:rPr>
          <w:rFonts w:ascii="Arial" w:hAnsi="Arial" w:cs="Arial"/>
          <w:b/>
        </w:rPr>
        <w:t>0.6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2A1B85" w:rsidRPr="00CE344C">
        <w:rPr>
          <w:rFonts w:ascii="Arial" w:hAnsi="Arial" w:cs="Arial"/>
          <w:b/>
        </w:rPr>
        <w:t>.</w:t>
      </w:r>
      <w:r w:rsidR="005C0D46" w:rsidRPr="00CE344C">
        <w:rPr>
          <w:rFonts w:ascii="Arial" w:hAnsi="Arial" w:cs="Arial"/>
          <w:b/>
        </w:rPr>
        <w:t xml:space="preserve"> </w:t>
      </w:r>
      <w:r w:rsidR="009A4879" w:rsidRPr="00CE344C">
        <w:rPr>
          <w:rFonts w:ascii="Arial" w:hAnsi="Arial" w:cs="Arial"/>
          <w:b/>
        </w:rPr>
        <w:t xml:space="preserve">  </w:t>
      </w:r>
      <w:r w:rsidR="004D3CD8" w:rsidRPr="00CE344C">
        <w:rPr>
          <w:rFonts w:ascii="Arial" w:hAnsi="Arial" w:cs="Arial"/>
          <w:b/>
        </w:rPr>
        <w:t>6.3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4D3CD8" w:rsidRPr="00CE344C">
        <w:rPr>
          <w:rFonts w:ascii="Arial" w:hAnsi="Arial" w:cs="Arial"/>
          <w:b/>
        </w:rPr>
        <w:t>1.2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4D3CD8">
        <w:rPr>
          <w:rFonts w:ascii="Arial" w:hAnsi="Arial" w:cs="Arial"/>
          <w:b/>
        </w:rPr>
        <w:t>6.2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4D3CD8" w:rsidRPr="00CE344C">
        <w:rPr>
          <w:rFonts w:ascii="Arial" w:hAnsi="Arial" w:cs="Arial"/>
          <w:b/>
          <w:sz w:val="24"/>
          <w:szCs w:val="24"/>
        </w:rPr>
        <w:t>6-7</w:t>
      </w:r>
      <w:r w:rsidR="00D937E9" w:rsidRPr="00CE344C">
        <w:rPr>
          <w:rFonts w:ascii="Arial" w:hAnsi="Arial" w:cs="Arial"/>
          <w:b/>
          <w:sz w:val="24"/>
          <w:szCs w:val="24"/>
        </w:rPr>
        <w:t xml:space="preserve">    </w:t>
      </w:r>
      <w:r w:rsidR="00626417" w:rsidRPr="00CE344C">
        <w:rPr>
          <w:rFonts w:ascii="Arial" w:hAnsi="Arial" w:cs="Arial"/>
          <w:b/>
          <w:sz w:val="24"/>
          <w:szCs w:val="24"/>
        </w:rPr>
        <w:t xml:space="preserve"> </w:t>
      </w:r>
      <w:r w:rsidR="004D3CD8">
        <w:rPr>
          <w:rFonts w:ascii="Arial" w:hAnsi="Arial" w:cs="Arial"/>
          <w:sz w:val="24"/>
          <w:szCs w:val="24"/>
        </w:rPr>
        <w:t>weeks</w:t>
      </w:r>
    </w:p>
    <w:p w:rsidR="004D3CD8" w:rsidRDefault="004D3CD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Small retro placental bleed seen </w:t>
      </w:r>
      <w:r w:rsidR="00CE344C">
        <w:rPr>
          <w:rFonts w:ascii="Arial" w:hAnsi="Arial" w:cs="Arial"/>
          <w:b/>
          <w:sz w:val="24"/>
          <w:szCs w:val="24"/>
        </w:rPr>
        <w:t>/Adv 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633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6633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66338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D3CD8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344C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4E7A2-A51A-4215-BFEE-C687DD6E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2016-02-08T12:49:00Z</cp:lastPrinted>
  <dcterms:created xsi:type="dcterms:W3CDTF">2016-02-08T13:03:00Z</dcterms:created>
  <dcterms:modified xsi:type="dcterms:W3CDTF">2016-02-08T13:03:00Z</dcterms:modified>
</cp:coreProperties>
</file>