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500CE9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500CE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500CE9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23E7">
            <w:rPr>
              <w:rFonts w:ascii="Arial" w:hAnsi="Arial" w:cs="Arial"/>
              <w:b/>
              <w:sz w:val="26"/>
              <w:szCs w:val="26"/>
              <w:lang w:val="en-IN"/>
            </w:rPr>
            <w:t>03-06-2018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FE23E7" w:rsidRPr="00FE23E7">
            <w:rPr>
              <w:rFonts w:ascii="Arial" w:hAnsi="Arial" w:cs="Arial"/>
              <w:b/>
              <w:sz w:val="26"/>
              <w:szCs w:val="26"/>
            </w:rPr>
            <w:t>Tambe Vaishali Prakash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23E7">
            <w:rPr>
              <w:rFonts w:ascii="Arial" w:hAnsi="Arial" w:cs="Arial"/>
              <w:b/>
              <w:sz w:val="26"/>
              <w:szCs w:val="26"/>
              <w:lang w:val="en-IN"/>
            </w:rPr>
            <w:t>22-03-2018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>seen</w:t>
      </w:r>
      <w:r w:rsidR="00FE23E7">
        <w:rPr>
          <w:rFonts w:ascii="Arial" w:hAnsi="Arial" w:cs="Arial"/>
          <w:sz w:val="26"/>
          <w:szCs w:val="26"/>
        </w:rPr>
        <w:t xml:space="preserve"> lower part of the uterine cavity.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500CE9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00CE9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500CE9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00CE9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704" w:rsidRDefault="000D2704" w:rsidP="006B6F46">
      <w:pPr>
        <w:spacing w:after="0" w:line="240" w:lineRule="auto"/>
      </w:pPr>
      <w:r>
        <w:separator/>
      </w:r>
    </w:p>
  </w:endnote>
  <w:endnote w:type="continuationSeparator" w:id="1">
    <w:p w:rsidR="000D2704" w:rsidRDefault="000D2704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704" w:rsidRDefault="000D2704" w:rsidP="006B6F46">
      <w:pPr>
        <w:spacing w:after="0" w:line="240" w:lineRule="auto"/>
      </w:pPr>
      <w:r>
        <w:separator/>
      </w:r>
    </w:p>
  </w:footnote>
  <w:footnote w:type="continuationSeparator" w:id="1">
    <w:p w:rsidR="000D2704" w:rsidRDefault="000D2704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D2704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00CE9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90DEB"/>
    <w:rsid w:val="00EA2450"/>
    <w:rsid w:val="00EB452E"/>
    <w:rsid w:val="00EE3E9F"/>
    <w:rsid w:val="00FE2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B00192"/>
    <w:rsid w:val="00C06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2018-06-04T00:30:00Z</cp:lastPrinted>
  <dcterms:created xsi:type="dcterms:W3CDTF">2018-06-04T00:31:00Z</dcterms:created>
  <dcterms:modified xsi:type="dcterms:W3CDTF">2018-06-04T00:31:00Z</dcterms:modified>
</cp:coreProperties>
</file>